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3C78925D" w:rsidR="00461C19" w:rsidRPr="006D361B" w:rsidRDefault="00B24AC7" w:rsidP="001F056C">
      <w:pPr>
        <w:tabs>
          <w:tab w:val="right" w:pos="8789"/>
        </w:tabs>
        <w:spacing w:before="0" w:after="0"/>
        <w:jc w:val="center"/>
        <w:rPr>
          <w:b/>
          <w:spacing w:val="-3"/>
          <w:szCs w:val="22"/>
        </w:rPr>
      </w:pPr>
      <w:r>
        <w:rPr>
          <w:b/>
          <w:spacing w:val="-3"/>
          <w:szCs w:val="22"/>
          <w:u w:val="single"/>
        </w:rPr>
        <w:t xml:space="preserve">24 </w:t>
      </w:r>
      <w:r w:rsidR="00D17C8F">
        <w:rPr>
          <w:b/>
          <w:spacing w:val="-3"/>
          <w:szCs w:val="22"/>
          <w:u w:val="single"/>
        </w:rPr>
        <w:t xml:space="preserve">March </w:t>
      </w:r>
      <w:r w:rsidR="001068F2" w:rsidRPr="006D361B">
        <w:rPr>
          <w:b/>
          <w:spacing w:val="-3"/>
          <w:szCs w:val="22"/>
          <w:u w:val="single"/>
        </w:rPr>
        <w:t>20</w:t>
      </w:r>
      <w:r w:rsidR="006F3551">
        <w:rPr>
          <w:b/>
          <w:spacing w:val="-3"/>
          <w:szCs w:val="22"/>
          <w:u w:val="single"/>
        </w:rPr>
        <w:t>2</w:t>
      </w:r>
      <w:r w:rsidR="004F644C">
        <w:rPr>
          <w:b/>
          <w:spacing w:val="-3"/>
          <w:szCs w:val="22"/>
          <w:u w:val="single"/>
        </w:rPr>
        <w:t>1</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w:t>
      </w:r>
      <w:r w:rsidR="00137EAB">
        <w:rPr>
          <w:b/>
          <w:spacing w:val="-3"/>
          <w:szCs w:val="22"/>
          <w:u w:val="single"/>
        </w:rPr>
        <w:t xml:space="preserve">via Zoom </w:t>
      </w:r>
      <w:r w:rsidR="0023252F" w:rsidRPr="006D361B">
        <w:rPr>
          <w:b/>
          <w:spacing w:val="-3"/>
          <w:szCs w:val="22"/>
          <w:u w:val="single"/>
        </w:rPr>
        <w:t xml:space="preserve">at </w:t>
      </w:r>
      <w:r w:rsidR="00137EAB">
        <w:rPr>
          <w:b/>
          <w:spacing w:val="-3"/>
          <w:szCs w:val="22"/>
          <w:u w:val="single"/>
        </w:rPr>
        <w:t>2</w:t>
      </w:r>
      <w:r w:rsidR="00535752">
        <w:rPr>
          <w:b/>
          <w:spacing w:val="-3"/>
          <w:szCs w:val="22"/>
          <w:u w:val="single"/>
        </w:rPr>
        <w:t>.00 pm</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2C27F679" w14:textId="7C69675F" w:rsidR="00E5559E" w:rsidRDefault="00E5559E" w:rsidP="0023252F">
      <w:pPr>
        <w:tabs>
          <w:tab w:val="left" w:pos="1701"/>
        </w:tabs>
        <w:spacing w:before="0" w:after="0"/>
        <w:jc w:val="center"/>
        <w:rPr>
          <w:spacing w:val="-3"/>
          <w:szCs w:val="22"/>
        </w:rPr>
      </w:pPr>
      <w:r w:rsidRPr="006D361B">
        <w:rPr>
          <w:spacing w:val="-3"/>
          <w:szCs w:val="22"/>
        </w:rPr>
        <w:t>Terry Butfield, Chairman</w:t>
      </w:r>
      <w:r w:rsidR="00672106" w:rsidRPr="006D361B">
        <w:rPr>
          <w:spacing w:val="-3"/>
          <w:szCs w:val="22"/>
        </w:rPr>
        <w:t xml:space="preserve"> (TB)</w:t>
      </w:r>
    </w:p>
    <w:p w14:paraId="72AF9AC0" w14:textId="773F8AC1" w:rsidR="004F644C" w:rsidRDefault="004F644C" w:rsidP="0023252F">
      <w:pPr>
        <w:tabs>
          <w:tab w:val="left" w:pos="1701"/>
        </w:tabs>
        <w:spacing w:before="0" w:after="0"/>
        <w:jc w:val="center"/>
        <w:rPr>
          <w:spacing w:val="-3"/>
          <w:szCs w:val="22"/>
        </w:rPr>
      </w:pPr>
      <w:r>
        <w:rPr>
          <w:spacing w:val="-3"/>
          <w:szCs w:val="22"/>
        </w:rPr>
        <w:t>Sally de Jongh (SDJ)</w:t>
      </w:r>
    </w:p>
    <w:p w14:paraId="14274F3C" w14:textId="77777777" w:rsidR="0023252F" w:rsidRPr="006D361B" w:rsidRDefault="0023252F" w:rsidP="0023252F">
      <w:pPr>
        <w:tabs>
          <w:tab w:val="left" w:pos="1701"/>
        </w:tabs>
        <w:spacing w:before="0" w:after="0"/>
        <w:jc w:val="center"/>
        <w:rPr>
          <w:spacing w:val="-3"/>
          <w:szCs w:val="22"/>
        </w:rPr>
      </w:pPr>
      <w:r w:rsidRPr="006D361B">
        <w:rPr>
          <w:spacing w:val="-3"/>
          <w:szCs w:val="22"/>
        </w:rPr>
        <w:t>Simon Jones (SJ)</w:t>
      </w:r>
    </w:p>
    <w:p w14:paraId="2A45017D" w14:textId="360B1531" w:rsidR="00C116C0" w:rsidRPr="006D361B" w:rsidRDefault="00FF3E79" w:rsidP="00C116C0">
      <w:pPr>
        <w:tabs>
          <w:tab w:val="left" w:pos="1701"/>
        </w:tabs>
        <w:spacing w:before="0" w:after="0"/>
        <w:jc w:val="center"/>
        <w:rPr>
          <w:spacing w:val="-3"/>
          <w:szCs w:val="22"/>
        </w:rPr>
      </w:pPr>
      <w:r>
        <w:rPr>
          <w:spacing w:val="-3"/>
          <w:szCs w:val="22"/>
        </w:rPr>
        <w:t>Kripa Subramanian (KS)</w:t>
      </w:r>
    </w:p>
    <w:p w14:paraId="74715776" w14:textId="77777777" w:rsidR="0023252F" w:rsidRPr="006D361B" w:rsidRDefault="0023252F" w:rsidP="0023252F">
      <w:pPr>
        <w:tabs>
          <w:tab w:val="left" w:pos="1701"/>
        </w:tabs>
        <w:spacing w:before="0" w:after="0"/>
        <w:jc w:val="center"/>
        <w:rPr>
          <w:spacing w:val="-3"/>
          <w:szCs w:val="22"/>
        </w:rPr>
      </w:pPr>
      <w:r w:rsidRPr="006D361B">
        <w:rPr>
          <w:spacing w:val="-3"/>
          <w:szCs w:val="22"/>
        </w:rPr>
        <w:t>Jill Schrodel (Minutes)</w:t>
      </w:r>
    </w:p>
    <w:p w14:paraId="027F134C" w14:textId="6E6CF6BF" w:rsidR="0023252F" w:rsidRPr="006D361B"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6013ECED" w14:textId="77777777" w:rsidR="0023252F" w:rsidRPr="006D361B" w:rsidRDefault="0023252F" w:rsidP="0023252F">
      <w:pPr>
        <w:tabs>
          <w:tab w:val="left" w:pos="993"/>
          <w:tab w:val="left" w:pos="1701"/>
        </w:tabs>
        <w:spacing w:before="0" w:after="0"/>
        <w:ind w:left="993" w:hanging="273"/>
        <w:jc w:val="left"/>
        <w:rPr>
          <w:spacing w:val="-3"/>
          <w:szCs w:val="22"/>
        </w:rPr>
      </w:pPr>
    </w:p>
    <w:p w14:paraId="0F55B870" w14:textId="6A3C8F95" w:rsidR="000E3E24" w:rsidRDefault="00C57376" w:rsidP="00FF3E79">
      <w:pPr>
        <w:pStyle w:val="ListParagraph"/>
        <w:numPr>
          <w:ilvl w:val="0"/>
          <w:numId w:val="5"/>
        </w:numPr>
        <w:tabs>
          <w:tab w:val="left" w:pos="426"/>
        </w:tabs>
        <w:spacing w:before="0" w:after="0"/>
        <w:jc w:val="left"/>
        <w:rPr>
          <w:spacing w:val="-3"/>
          <w:szCs w:val="22"/>
        </w:rPr>
      </w:pPr>
      <w:r w:rsidRPr="006D361B">
        <w:rPr>
          <w:spacing w:val="-3"/>
          <w:szCs w:val="22"/>
          <w:u w:val="single"/>
        </w:rPr>
        <w:t xml:space="preserve">Apologies </w:t>
      </w:r>
      <w:r w:rsidR="000E3E24" w:rsidRPr="006D361B">
        <w:rPr>
          <w:spacing w:val="-3"/>
          <w:szCs w:val="22"/>
        </w:rPr>
        <w:t>–</w:t>
      </w:r>
      <w:r w:rsidR="00FF3E79">
        <w:rPr>
          <w:spacing w:val="-3"/>
          <w:szCs w:val="22"/>
        </w:rPr>
        <w:t xml:space="preserve"> </w:t>
      </w:r>
      <w:r w:rsidR="004F644C">
        <w:rPr>
          <w:spacing w:val="-3"/>
          <w:szCs w:val="22"/>
        </w:rPr>
        <w:t>none</w:t>
      </w:r>
      <w:r w:rsidR="00FF3E79">
        <w:rPr>
          <w:spacing w:val="-3"/>
          <w:szCs w:val="22"/>
        </w:rPr>
        <w:t>.</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190F2E65" w:rsidR="0023252F" w:rsidRPr="006D361B" w:rsidRDefault="0023252F" w:rsidP="00C03A55">
      <w:pPr>
        <w:pStyle w:val="ListParagraph"/>
        <w:numPr>
          <w:ilvl w:val="0"/>
          <w:numId w:val="5"/>
        </w:numPr>
        <w:spacing w:before="0" w:after="0"/>
        <w:rPr>
          <w:spacing w:val="-3"/>
          <w:szCs w:val="22"/>
        </w:rPr>
      </w:pPr>
      <w:r w:rsidRPr="006D361B">
        <w:rPr>
          <w:spacing w:val="-3"/>
          <w:szCs w:val="22"/>
          <w:u w:val="single"/>
        </w:rPr>
        <w:t xml:space="preserve">Minutes of Finance Committee Meeting dated </w:t>
      </w:r>
      <w:r w:rsidR="00B24AC7">
        <w:rPr>
          <w:spacing w:val="-3"/>
          <w:szCs w:val="22"/>
          <w:u w:val="single"/>
        </w:rPr>
        <w:t>03</w:t>
      </w:r>
      <w:r w:rsidR="0051482F" w:rsidRPr="006D361B">
        <w:rPr>
          <w:spacing w:val="-3"/>
          <w:szCs w:val="22"/>
          <w:u w:val="single"/>
        </w:rPr>
        <w:t>/</w:t>
      </w:r>
      <w:r w:rsidR="00B24AC7">
        <w:rPr>
          <w:spacing w:val="-3"/>
          <w:szCs w:val="22"/>
          <w:u w:val="single"/>
        </w:rPr>
        <w:t>02</w:t>
      </w:r>
      <w:r w:rsidR="0051482F" w:rsidRPr="006D361B">
        <w:rPr>
          <w:spacing w:val="-3"/>
          <w:szCs w:val="22"/>
          <w:u w:val="single"/>
        </w:rPr>
        <w:t>/20</w:t>
      </w:r>
      <w:r w:rsidR="00137EAB">
        <w:rPr>
          <w:spacing w:val="-3"/>
          <w:szCs w:val="22"/>
          <w:u w:val="single"/>
        </w:rPr>
        <w:t>2</w:t>
      </w:r>
      <w:r w:rsidR="00B24AC7">
        <w:rPr>
          <w:spacing w:val="-3"/>
          <w:szCs w:val="22"/>
          <w:u w:val="single"/>
        </w:rPr>
        <w:t>1</w:t>
      </w:r>
    </w:p>
    <w:p w14:paraId="1BD5AA45" w14:textId="4A71B432" w:rsidR="00AD4606" w:rsidRPr="006D361B"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07BD6167" w14:textId="76739D19" w:rsidR="000049ED" w:rsidRPr="00B24AC7" w:rsidRDefault="0071768D" w:rsidP="008446E7">
      <w:pPr>
        <w:pStyle w:val="ListParagraph"/>
        <w:numPr>
          <w:ilvl w:val="0"/>
          <w:numId w:val="5"/>
        </w:numPr>
        <w:tabs>
          <w:tab w:val="left" w:pos="993"/>
        </w:tabs>
        <w:rPr>
          <w:spacing w:val="-3"/>
          <w:szCs w:val="22"/>
        </w:rPr>
      </w:pPr>
      <w:r w:rsidRPr="00F121E9">
        <w:rPr>
          <w:spacing w:val="-3"/>
          <w:szCs w:val="22"/>
          <w:u w:val="single"/>
        </w:rPr>
        <w:t>Matters Arising</w:t>
      </w:r>
    </w:p>
    <w:p w14:paraId="4C5EC211" w14:textId="3CB35FD7" w:rsidR="00B24AC7" w:rsidRDefault="00B24AC7" w:rsidP="00B24AC7">
      <w:pPr>
        <w:pStyle w:val="ListParagraph"/>
        <w:tabs>
          <w:tab w:val="left" w:pos="993"/>
        </w:tabs>
        <w:rPr>
          <w:spacing w:val="-3"/>
          <w:szCs w:val="22"/>
        </w:rPr>
      </w:pPr>
      <w:r>
        <w:rPr>
          <w:spacing w:val="-3"/>
          <w:szCs w:val="22"/>
        </w:rPr>
        <w:t xml:space="preserve">7 – </w:t>
      </w:r>
      <w:r w:rsidR="00192A7E">
        <w:rPr>
          <w:spacing w:val="-3"/>
          <w:szCs w:val="22"/>
        </w:rPr>
        <w:t>A</w:t>
      </w:r>
      <w:r>
        <w:rPr>
          <w:spacing w:val="-3"/>
          <w:szCs w:val="22"/>
        </w:rPr>
        <w:t xml:space="preserve"> Personnel Meeting was held on 02.03.21.</w:t>
      </w:r>
    </w:p>
    <w:p w14:paraId="30568F02" w14:textId="169328B6" w:rsidR="00B24AC7" w:rsidRDefault="00B24AC7" w:rsidP="00B24AC7">
      <w:pPr>
        <w:pStyle w:val="ListParagraph"/>
        <w:tabs>
          <w:tab w:val="left" w:pos="993"/>
        </w:tabs>
        <w:rPr>
          <w:spacing w:val="-3"/>
          <w:szCs w:val="22"/>
        </w:rPr>
      </w:pPr>
      <w:r>
        <w:rPr>
          <w:spacing w:val="-3"/>
          <w:szCs w:val="22"/>
        </w:rPr>
        <w:t xml:space="preserve">301 – Interactive Whiteboards.  It was confirmed that </w:t>
      </w:r>
      <w:r w:rsidRPr="009B3AF0">
        <w:rPr>
          <w:spacing w:val="-3"/>
          <w:szCs w:val="22"/>
        </w:rPr>
        <w:t xml:space="preserve">the </w:t>
      </w:r>
      <w:r w:rsidR="00E8650A" w:rsidRPr="009B3AF0">
        <w:rPr>
          <w:spacing w:val="-3"/>
          <w:szCs w:val="22"/>
        </w:rPr>
        <w:t>order paperwork has been completed and this purchase will fall within the current year’s Budget</w:t>
      </w:r>
      <w:r w:rsidR="003B7070" w:rsidRPr="009B3AF0">
        <w:rPr>
          <w:spacing w:val="-3"/>
          <w:szCs w:val="22"/>
        </w:rPr>
        <w:t xml:space="preserve">.  </w:t>
      </w:r>
      <w:r w:rsidR="003E4E4E" w:rsidRPr="009B3AF0">
        <w:rPr>
          <w:spacing w:val="-3"/>
          <w:szCs w:val="22"/>
        </w:rPr>
        <w:t>Twelve Interactive</w:t>
      </w:r>
      <w:r w:rsidR="003B7070" w:rsidRPr="009B3AF0">
        <w:rPr>
          <w:spacing w:val="-3"/>
          <w:szCs w:val="22"/>
        </w:rPr>
        <w:t xml:space="preserve"> Whiteboards were ordered at a cost of </w:t>
      </w:r>
      <w:r w:rsidR="009B3AF0" w:rsidRPr="009B3AF0">
        <w:rPr>
          <w:spacing w:val="-3"/>
          <w:szCs w:val="22"/>
        </w:rPr>
        <w:t>£40,275:</w:t>
      </w:r>
      <w:r w:rsidR="003E4E4E" w:rsidRPr="009B3AF0">
        <w:rPr>
          <w:spacing w:val="-3"/>
          <w:szCs w:val="22"/>
        </w:rPr>
        <w:t xml:space="preserve"> </w:t>
      </w:r>
      <w:r w:rsidR="003E4E4E" w:rsidRPr="009B3AF0">
        <w:t>£33,739.68 for the Whiteboards and £5082 for installation, excluding VAT.</w:t>
      </w:r>
    </w:p>
    <w:p w14:paraId="4595E74C" w14:textId="77777777" w:rsidR="00E8650A" w:rsidRPr="00B24AC7" w:rsidRDefault="00E8650A" w:rsidP="00B24AC7">
      <w:pPr>
        <w:pStyle w:val="ListParagraph"/>
        <w:tabs>
          <w:tab w:val="left" w:pos="993"/>
        </w:tabs>
        <w:rPr>
          <w:spacing w:val="-3"/>
          <w:szCs w:val="22"/>
        </w:rPr>
      </w:pPr>
    </w:p>
    <w:p w14:paraId="7882F3CA" w14:textId="358B73F4" w:rsidR="00F21E45" w:rsidRPr="00F21E45" w:rsidRDefault="00F21E45" w:rsidP="00F21E45">
      <w:pPr>
        <w:pStyle w:val="ListParagraph"/>
        <w:numPr>
          <w:ilvl w:val="0"/>
          <w:numId w:val="5"/>
        </w:numPr>
        <w:tabs>
          <w:tab w:val="left" w:pos="993"/>
        </w:tabs>
        <w:rPr>
          <w:spacing w:val="-3"/>
          <w:szCs w:val="22"/>
        </w:rPr>
      </w:pPr>
      <w:r>
        <w:rPr>
          <w:spacing w:val="-3"/>
          <w:szCs w:val="22"/>
          <w:u w:val="single"/>
        </w:rPr>
        <w:t>Monitoring Year 2020-21</w:t>
      </w:r>
    </w:p>
    <w:p w14:paraId="521A6D1F" w14:textId="32BBFB03" w:rsidR="003F4994" w:rsidRDefault="00BE128B" w:rsidP="002759BF">
      <w:pPr>
        <w:pStyle w:val="ListParagraph"/>
        <w:tabs>
          <w:tab w:val="left" w:pos="993"/>
        </w:tabs>
        <w:rPr>
          <w:spacing w:val="-3"/>
          <w:szCs w:val="22"/>
        </w:rPr>
      </w:pPr>
      <w:r>
        <w:rPr>
          <w:spacing w:val="-3"/>
          <w:szCs w:val="22"/>
        </w:rPr>
        <w:t xml:space="preserve">Mrs Quigley went through her explanatory notes, circulated prior to the meeting.  </w:t>
      </w:r>
    </w:p>
    <w:p w14:paraId="70996CDE" w14:textId="0FD8C9B7" w:rsidR="00E8650A" w:rsidRDefault="00855991" w:rsidP="002759BF">
      <w:pPr>
        <w:pStyle w:val="ListParagraph"/>
        <w:tabs>
          <w:tab w:val="left" w:pos="993"/>
        </w:tabs>
        <w:rPr>
          <w:spacing w:val="-3"/>
          <w:szCs w:val="22"/>
        </w:rPr>
      </w:pPr>
      <w:r>
        <w:rPr>
          <w:spacing w:val="-3"/>
          <w:szCs w:val="22"/>
        </w:rPr>
        <w:t>Hillingdon have provided additional funding for children with EHCP (Education Health and Care Plans)</w:t>
      </w:r>
      <w:r w:rsidR="00192A7E">
        <w:rPr>
          <w:spacing w:val="-3"/>
          <w:szCs w:val="22"/>
        </w:rPr>
        <w:t xml:space="preserve"> and</w:t>
      </w:r>
      <w:r>
        <w:rPr>
          <w:spacing w:val="-3"/>
          <w:szCs w:val="22"/>
        </w:rPr>
        <w:t xml:space="preserve"> £7,300 has been paid into </w:t>
      </w:r>
      <w:r w:rsidR="00192A7E">
        <w:rPr>
          <w:spacing w:val="-3"/>
          <w:szCs w:val="22"/>
        </w:rPr>
        <w:t>1</w:t>
      </w:r>
      <w:r>
        <w:rPr>
          <w:spacing w:val="-3"/>
          <w:szCs w:val="22"/>
        </w:rPr>
        <w:t>04 - Education Support.  Covid catch up funding has been received</w:t>
      </w:r>
      <w:r w:rsidR="006A126B">
        <w:rPr>
          <w:spacing w:val="-3"/>
          <w:szCs w:val="22"/>
        </w:rPr>
        <w:t xml:space="preserve"> at</w:t>
      </w:r>
      <w:r>
        <w:rPr>
          <w:spacing w:val="-3"/>
          <w:szCs w:val="22"/>
        </w:rPr>
        <w:t xml:space="preserve"> £23,110 thus far and more is expected early in the new financial year.  Mr Jones confirmed that the</w:t>
      </w:r>
      <w:r w:rsidR="006A126B">
        <w:rPr>
          <w:spacing w:val="-3"/>
          <w:szCs w:val="22"/>
        </w:rPr>
        <w:t xml:space="preserve"> catch-up</w:t>
      </w:r>
      <w:r>
        <w:rPr>
          <w:spacing w:val="-3"/>
          <w:szCs w:val="22"/>
        </w:rPr>
        <w:t xml:space="preserve"> programme commenced before Christmas, but nothing has been spen</w:t>
      </w:r>
      <w:r w:rsidR="002C4C79">
        <w:rPr>
          <w:spacing w:val="-3"/>
          <w:szCs w:val="22"/>
        </w:rPr>
        <w:t>t</w:t>
      </w:r>
      <w:r>
        <w:rPr>
          <w:spacing w:val="-3"/>
          <w:szCs w:val="22"/>
        </w:rPr>
        <w:t xml:space="preserve"> from th</w:t>
      </w:r>
      <w:r w:rsidR="002C4C79">
        <w:rPr>
          <w:spacing w:val="-3"/>
          <w:szCs w:val="22"/>
        </w:rPr>
        <w:t>is sum</w:t>
      </w:r>
      <w:r>
        <w:rPr>
          <w:spacing w:val="-3"/>
          <w:szCs w:val="22"/>
        </w:rPr>
        <w:t xml:space="preserve"> yet, the plan being to </w:t>
      </w:r>
      <w:r w:rsidR="003B7070">
        <w:rPr>
          <w:spacing w:val="-3"/>
          <w:szCs w:val="22"/>
        </w:rPr>
        <w:t>spend</w:t>
      </w:r>
      <w:r>
        <w:rPr>
          <w:spacing w:val="-3"/>
          <w:szCs w:val="22"/>
        </w:rPr>
        <w:t xml:space="preserve"> it on teaching salaries.</w:t>
      </w:r>
    </w:p>
    <w:p w14:paraId="1FDA9E02" w14:textId="1624138E" w:rsidR="002C4C79" w:rsidRDefault="002C4C79" w:rsidP="002759BF">
      <w:pPr>
        <w:pStyle w:val="ListParagraph"/>
        <w:tabs>
          <w:tab w:val="left" w:pos="993"/>
        </w:tabs>
        <w:rPr>
          <w:spacing w:val="-3"/>
          <w:szCs w:val="22"/>
        </w:rPr>
      </w:pPr>
      <w:r>
        <w:rPr>
          <w:spacing w:val="-3"/>
          <w:szCs w:val="22"/>
        </w:rPr>
        <w:t xml:space="preserve">505 – Catering - £2,250 has been received.  It was recalled that £13,000 was clawed back and this may be an adjustment to that figure.  In response to Mrs Subramanian, Mr Butfield suggested that this adjustment is clarified so that it may be validated.  </w:t>
      </w:r>
      <w:r w:rsidR="002445E8">
        <w:rPr>
          <w:spacing w:val="-3"/>
          <w:szCs w:val="22"/>
        </w:rPr>
        <w:tab/>
      </w:r>
      <w:r>
        <w:rPr>
          <w:spacing w:val="-3"/>
          <w:szCs w:val="22"/>
        </w:rPr>
        <w:tab/>
        <w:t>ACTION MRS QUIGLEY</w:t>
      </w:r>
    </w:p>
    <w:p w14:paraId="0A4AC849" w14:textId="0A2877EE" w:rsidR="00086903" w:rsidRPr="00D17C8F" w:rsidRDefault="00086903" w:rsidP="00086903">
      <w:pPr>
        <w:ind w:left="720"/>
        <w:rPr>
          <w:spacing w:val="-3"/>
          <w:szCs w:val="22"/>
        </w:rPr>
      </w:pPr>
      <w:r>
        <w:rPr>
          <w:spacing w:val="-3"/>
          <w:szCs w:val="22"/>
        </w:rPr>
        <w:t>[Mrs Quigley later confirmed that t</w:t>
      </w:r>
      <w:r w:rsidRPr="00D17C8F">
        <w:rPr>
          <w:spacing w:val="-3"/>
          <w:szCs w:val="22"/>
        </w:rPr>
        <w:t>he extra F</w:t>
      </w:r>
      <w:r w:rsidR="00D17C8F">
        <w:rPr>
          <w:spacing w:val="-3"/>
          <w:szCs w:val="22"/>
        </w:rPr>
        <w:t xml:space="preserve">ree </w:t>
      </w:r>
      <w:r w:rsidRPr="00D17C8F">
        <w:rPr>
          <w:spacing w:val="-3"/>
          <w:szCs w:val="22"/>
        </w:rPr>
        <w:t>S</w:t>
      </w:r>
      <w:r w:rsidR="00D17C8F">
        <w:rPr>
          <w:spacing w:val="-3"/>
          <w:szCs w:val="22"/>
        </w:rPr>
        <w:t xml:space="preserve">chool </w:t>
      </w:r>
      <w:r w:rsidRPr="00D17C8F">
        <w:rPr>
          <w:spacing w:val="-3"/>
          <w:szCs w:val="22"/>
        </w:rPr>
        <w:t>M</w:t>
      </w:r>
      <w:r w:rsidR="00D17C8F">
        <w:rPr>
          <w:spacing w:val="-3"/>
          <w:szCs w:val="22"/>
        </w:rPr>
        <w:t>eals</w:t>
      </w:r>
      <w:r w:rsidRPr="00D17C8F">
        <w:rPr>
          <w:spacing w:val="-3"/>
          <w:szCs w:val="22"/>
        </w:rPr>
        <w:t xml:space="preserve"> funding was a supplementary grant to assist maintained schools in providing additional FSM during the roll out of Universal Credit].</w:t>
      </w:r>
    </w:p>
    <w:p w14:paraId="4E733F6E" w14:textId="369B489C" w:rsidR="002C4C79" w:rsidRDefault="00605CC7" w:rsidP="002759BF">
      <w:pPr>
        <w:pStyle w:val="ListParagraph"/>
        <w:tabs>
          <w:tab w:val="left" w:pos="993"/>
        </w:tabs>
        <w:rPr>
          <w:spacing w:val="-3"/>
          <w:szCs w:val="22"/>
        </w:rPr>
      </w:pPr>
      <w:r w:rsidRPr="00605CC7">
        <w:rPr>
          <w:i/>
          <w:iCs/>
          <w:spacing w:val="-3"/>
          <w:szCs w:val="22"/>
        </w:rPr>
        <w:t>Summary by Cost Centre</w:t>
      </w:r>
      <w:r w:rsidR="00234F66">
        <w:rPr>
          <w:spacing w:val="-3"/>
          <w:szCs w:val="22"/>
        </w:rPr>
        <w:t xml:space="preserve"> </w:t>
      </w:r>
      <w:r>
        <w:rPr>
          <w:spacing w:val="-3"/>
          <w:szCs w:val="22"/>
        </w:rPr>
        <w:t>- The following notes were made:</w:t>
      </w:r>
    </w:p>
    <w:p w14:paraId="40AA2661" w14:textId="1220FFB2" w:rsidR="00605CC7" w:rsidRDefault="00605CC7" w:rsidP="002759BF">
      <w:pPr>
        <w:pStyle w:val="ListParagraph"/>
        <w:tabs>
          <w:tab w:val="left" w:pos="993"/>
        </w:tabs>
        <w:rPr>
          <w:spacing w:val="-3"/>
          <w:szCs w:val="22"/>
        </w:rPr>
      </w:pPr>
      <w:r>
        <w:rPr>
          <w:spacing w:val="-3"/>
          <w:szCs w:val="22"/>
        </w:rPr>
        <w:t>101 – Teaching staff – No changes.</w:t>
      </w:r>
    </w:p>
    <w:p w14:paraId="16FE023E" w14:textId="04D75ADB" w:rsidR="00605CC7" w:rsidRDefault="00605CC7" w:rsidP="002759BF">
      <w:pPr>
        <w:pStyle w:val="ListParagraph"/>
        <w:tabs>
          <w:tab w:val="left" w:pos="993"/>
        </w:tabs>
        <w:rPr>
          <w:spacing w:val="-3"/>
          <w:szCs w:val="22"/>
        </w:rPr>
      </w:pPr>
      <w:r>
        <w:rPr>
          <w:spacing w:val="-3"/>
          <w:szCs w:val="22"/>
        </w:rPr>
        <w:t>104 – Education Support staff – Mr</w:t>
      </w:r>
      <w:r w:rsidR="00F371C6">
        <w:rPr>
          <w:spacing w:val="-3"/>
          <w:szCs w:val="22"/>
        </w:rPr>
        <w:t xml:space="preserve"> </w:t>
      </w:r>
      <w:r>
        <w:rPr>
          <w:spacing w:val="-3"/>
          <w:szCs w:val="22"/>
        </w:rPr>
        <w:t xml:space="preserve">Jones confirmed that </w:t>
      </w:r>
      <w:r w:rsidR="00086903">
        <w:rPr>
          <w:spacing w:val="-3"/>
          <w:szCs w:val="22"/>
        </w:rPr>
        <w:t>two</w:t>
      </w:r>
      <w:r>
        <w:rPr>
          <w:spacing w:val="-3"/>
          <w:szCs w:val="22"/>
        </w:rPr>
        <w:t xml:space="preserve"> part-time Teaching Assistants have changed to full-time hours.  </w:t>
      </w:r>
    </w:p>
    <w:p w14:paraId="7159F678" w14:textId="76CFD72E" w:rsidR="00605CC7" w:rsidRDefault="00CF0E39" w:rsidP="002759BF">
      <w:pPr>
        <w:pStyle w:val="ListParagraph"/>
        <w:tabs>
          <w:tab w:val="left" w:pos="993"/>
        </w:tabs>
        <w:rPr>
          <w:spacing w:val="-3"/>
          <w:szCs w:val="22"/>
        </w:rPr>
      </w:pPr>
      <w:r w:rsidRPr="009B3AF0">
        <w:rPr>
          <w:spacing w:val="-3"/>
          <w:szCs w:val="22"/>
        </w:rPr>
        <w:t>309 – Capital Fund -</w:t>
      </w:r>
      <w:r w:rsidR="005D33AC">
        <w:rPr>
          <w:spacing w:val="-3"/>
          <w:szCs w:val="22"/>
        </w:rPr>
        <w:t xml:space="preserve"> </w:t>
      </w:r>
      <w:r w:rsidR="005D33AC" w:rsidRPr="009B3AF0">
        <w:rPr>
          <w:spacing w:val="-3"/>
          <w:szCs w:val="22"/>
        </w:rPr>
        <w:t>£9.5K remains unspent.</w:t>
      </w:r>
      <w:r w:rsidR="005D33AC">
        <w:rPr>
          <w:spacing w:val="-3"/>
          <w:szCs w:val="22"/>
        </w:rPr>
        <w:t xml:space="preserve">  </w:t>
      </w:r>
      <w:r w:rsidR="00605CC7" w:rsidRPr="009B3AF0">
        <w:rPr>
          <w:spacing w:val="-3"/>
          <w:szCs w:val="22"/>
        </w:rPr>
        <w:t xml:space="preserve">Mr Jones confirmed for Mr Butfield that </w:t>
      </w:r>
      <w:r w:rsidR="00A10809" w:rsidRPr="009B3AF0">
        <w:rPr>
          <w:spacing w:val="-3"/>
          <w:szCs w:val="22"/>
        </w:rPr>
        <w:t xml:space="preserve">unspent monies </w:t>
      </w:r>
      <w:r w:rsidR="00192A7E" w:rsidRPr="009B3AF0">
        <w:rPr>
          <w:spacing w:val="-3"/>
          <w:szCs w:val="22"/>
        </w:rPr>
        <w:t>were</w:t>
      </w:r>
      <w:r w:rsidR="00A10809" w:rsidRPr="009B3AF0">
        <w:rPr>
          <w:spacing w:val="-3"/>
          <w:szCs w:val="22"/>
        </w:rPr>
        <w:t xml:space="preserve"> utilised for lighting in the hall as agreed, costing £7</w:t>
      </w:r>
      <w:r w:rsidR="00A55F33" w:rsidRPr="009B3AF0">
        <w:rPr>
          <w:spacing w:val="-3"/>
          <w:szCs w:val="22"/>
        </w:rPr>
        <w:t>00.</w:t>
      </w:r>
      <w:r w:rsidR="00A10809" w:rsidRPr="009B3AF0">
        <w:rPr>
          <w:spacing w:val="-3"/>
          <w:szCs w:val="22"/>
        </w:rPr>
        <w:t xml:space="preserve">  </w:t>
      </w:r>
    </w:p>
    <w:p w14:paraId="6EAEAB5C" w14:textId="3DF0CCFA" w:rsidR="005D33AC" w:rsidRDefault="00A10809" w:rsidP="002759BF">
      <w:pPr>
        <w:pStyle w:val="ListParagraph"/>
        <w:tabs>
          <w:tab w:val="left" w:pos="993"/>
        </w:tabs>
        <w:rPr>
          <w:spacing w:val="-3"/>
          <w:szCs w:val="22"/>
        </w:rPr>
      </w:pPr>
      <w:r w:rsidRPr="009B3AF0">
        <w:rPr>
          <w:spacing w:val="-3"/>
          <w:szCs w:val="22"/>
        </w:rPr>
        <w:t xml:space="preserve">414 – Head Teacher Contingency </w:t>
      </w:r>
      <w:r w:rsidR="000B2E6E" w:rsidRPr="009B3AF0">
        <w:rPr>
          <w:spacing w:val="-3"/>
          <w:szCs w:val="22"/>
        </w:rPr>
        <w:t>(Covid catch-up) – Mr Jones advised that the choice is to employ our own staff to deliver these sessions, which is preferred, or supply teachers</w:t>
      </w:r>
      <w:r w:rsidR="00192A7E" w:rsidRPr="009B3AF0">
        <w:rPr>
          <w:spacing w:val="-3"/>
          <w:szCs w:val="22"/>
        </w:rPr>
        <w:t xml:space="preserve"> </w:t>
      </w:r>
      <w:r w:rsidR="000B2E6E" w:rsidRPr="009B3AF0">
        <w:rPr>
          <w:spacing w:val="-3"/>
          <w:szCs w:val="22"/>
        </w:rPr>
        <w:t>at a discounted rate</w:t>
      </w:r>
      <w:r w:rsidR="00A55F33" w:rsidRPr="009B3AF0">
        <w:rPr>
          <w:spacing w:val="-3"/>
          <w:szCs w:val="22"/>
        </w:rPr>
        <w:t xml:space="preserve"> via the National Tutoring Programme</w:t>
      </w:r>
      <w:r w:rsidR="000B2E6E" w:rsidRPr="009B3AF0">
        <w:rPr>
          <w:spacing w:val="-3"/>
          <w:szCs w:val="22"/>
        </w:rPr>
        <w:t xml:space="preserve">.  Each child receives fifteen sessions at </w:t>
      </w:r>
      <w:r w:rsidR="00A55F33" w:rsidRPr="009B3AF0">
        <w:rPr>
          <w:spacing w:val="-3"/>
          <w:szCs w:val="22"/>
        </w:rPr>
        <w:t>approx</w:t>
      </w:r>
      <w:r w:rsidR="00CF0E39" w:rsidRPr="009B3AF0">
        <w:rPr>
          <w:spacing w:val="-3"/>
          <w:szCs w:val="22"/>
        </w:rPr>
        <w:t xml:space="preserve">imately </w:t>
      </w:r>
      <w:r w:rsidR="000B2E6E" w:rsidRPr="009B3AF0">
        <w:rPr>
          <w:spacing w:val="-3"/>
          <w:szCs w:val="22"/>
        </w:rPr>
        <w:t>£200 per session.  Depending on numbers and how many sessions are required,</w:t>
      </w:r>
      <w:r w:rsidR="000B2E6E">
        <w:rPr>
          <w:spacing w:val="-3"/>
          <w:szCs w:val="22"/>
        </w:rPr>
        <w:t xml:space="preserve"> this w</w:t>
      </w:r>
      <w:r w:rsidR="003B7070">
        <w:rPr>
          <w:spacing w:val="-3"/>
          <w:szCs w:val="22"/>
        </w:rPr>
        <w:t>ill</w:t>
      </w:r>
      <w:r w:rsidR="000B2E6E">
        <w:rPr>
          <w:spacing w:val="-3"/>
          <w:szCs w:val="22"/>
        </w:rPr>
        <w:t xml:space="preserve"> be eight children or possibly more</w:t>
      </w:r>
      <w:r w:rsidR="00D17C8F">
        <w:rPr>
          <w:spacing w:val="-3"/>
          <w:szCs w:val="22"/>
        </w:rPr>
        <w:t xml:space="preserve"> and</w:t>
      </w:r>
      <w:r w:rsidR="000B2E6E">
        <w:rPr>
          <w:spacing w:val="-3"/>
          <w:szCs w:val="22"/>
        </w:rPr>
        <w:t xml:space="preserve">   is under</w:t>
      </w:r>
      <w:r w:rsidR="00D17C8F">
        <w:rPr>
          <w:spacing w:val="-3"/>
          <w:szCs w:val="22"/>
        </w:rPr>
        <w:t xml:space="preserve"> current</w:t>
      </w:r>
      <w:r w:rsidR="000B2E6E">
        <w:rPr>
          <w:spacing w:val="-3"/>
          <w:szCs w:val="22"/>
        </w:rPr>
        <w:t xml:space="preserve"> consideration by the teachers</w:t>
      </w:r>
      <w:r w:rsidR="00D17C8F">
        <w:rPr>
          <w:spacing w:val="-3"/>
          <w:szCs w:val="22"/>
        </w:rPr>
        <w:t>.</w:t>
      </w:r>
      <w:r w:rsidR="000B2E6E">
        <w:rPr>
          <w:spacing w:val="-3"/>
          <w:szCs w:val="22"/>
        </w:rPr>
        <w:t xml:space="preserve">  </w:t>
      </w:r>
    </w:p>
    <w:p w14:paraId="190BFFB0" w14:textId="77777777" w:rsidR="005D33AC" w:rsidRDefault="005D33AC" w:rsidP="002759BF">
      <w:pPr>
        <w:pStyle w:val="ListParagraph"/>
        <w:tabs>
          <w:tab w:val="left" w:pos="993"/>
        </w:tabs>
        <w:rPr>
          <w:spacing w:val="-3"/>
          <w:szCs w:val="22"/>
        </w:rPr>
      </w:pPr>
    </w:p>
    <w:p w14:paraId="61B76183" w14:textId="12033A5D" w:rsidR="00A10809" w:rsidRDefault="000B2E6E" w:rsidP="002759BF">
      <w:pPr>
        <w:pStyle w:val="ListParagraph"/>
        <w:tabs>
          <w:tab w:val="left" w:pos="993"/>
        </w:tabs>
        <w:rPr>
          <w:spacing w:val="-3"/>
          <w:szCs w:val="22"/>
        </w:rPr>
      </w:pPr>
      <w:r>
        <w:rPr>
          <w:spacing w:val="-3"/>
          <w:szCs w:val="22"/>
        </w:rPr>
        <w:lastRenderedPageBreak/>
        <w:t>Assessments ar</w:t>
      </w:r>
      <w:r w:rsidR="00192A7E">
        <w:rPr>
          <w:spacing w:val="-3"/>
          <w:szCs w:val="22"/>
        </w:rPr>
        <w:t>e in progress</w:t>
      </w:r>
      <w:r>
        <w:rPr>
          <w:spacing w:val="-3"/>
          <w:szCs w:val="22"/>
        </w:rPr>
        <w:t xml:space="preserve"> to see where there are gaps in learning.  These could be covered by normal teaching but approximately eight students will require additional help</w:t>
      </w:r>
      <w:r w:rsidR="00234F66">
        <w:rPr>
          <w:spacing w:val="-3"/>
          <w:szCs w:val="22"/>
        </w:rPr>
        <w:t xml:space="preserve">, </w:t>
      </w:r>
      <w:r w:rsidR="00192A7E">
        <w:rPr>
          <w:spacing w:val="-3"/>
          <w:szCs w:val="22"/>
        </w:rPr>
        <w:t>at a cost of</w:t>
      </w:r>
      <w:r w:rsidR="00234F66">
        <w:rPr>
          <w:spacing w:val="-3"/>
          <w:szCs w:val="22"/>
        </w:rPr>
        <w:t xml:space="preserve"> approximately £40K</w:t>
      </w:r>
      <w:r>
        <w:rPr>
          <w:spacing w:val="-3"/>
          <w:szCs w:val="22"/>
        </w:rPr>
        <w:t xml:space="preserve">.  </w:t>
      </w:r>
      <w:r w:rsidR="00234F66">
        <w:rPr>
          <w:spacing w:val="-3"/>
          <w:szCs w:val="22"/>
        </w:rPr>
        <w:t>Mrs Subramanian asked whether money should be budgeted for more c</w:t>
      </w:r>
      <w:r w:rsidR="00731FC5">
        <w:rPr>
          <w:spacing w:val="-3"/>
          <w:szCs w:val="22"/>
        </w:rPr>
        <w:t>hildren requiring extra tuition</w:t>
      </w:r>
      <w:r w:rsidR="00234F66">
        <w:rPr>
          <w:spacing w:val="-3"/>
          <w:szCs w:val="22"/>
        </w:rPr>
        <w:t>.</w:t>
      </w:r>
    </w:p>
    <w:p w14:paraId="20E2BD21" w14:textId="77777777" w:rsidR="004F38C5" w:rsidRDefault="004F38C5" w:rsidP="002759BF">
      <w:pPr>
        <w:pStyle w:val="ListParagraph"/>
        <w:tabs>
          <w:tab w:val="left" w:pos="993"/>
        </w:tabs>
        <w:rPr>
          <w:spacing w:val="-3"/>
          <w:szCs w:val="22"/>
        </w:rPr>
      </w:pPr>
    </w:p>
    <w:p w14:paraId="7C2E6425" w14:textId="038F253F" w:rsidR="00757132" w:rsidRDefault="00234F66" w:rsidP="00757132">
      <w:pPr>
        <w:pStyle w:val="ListParagraph"/>
        <w:tabs>
          <w:tab w:val="left" w:pos="993"/>
        </w:tabs>
        <w:rPr>
          <w:spacing w:val="-3"/>
          <w:szCs w:val="22"/>
        </w:rPr>
      </w:pPr>
      <w:r>
        <w:rPr>
          <w:spacing w:val="-3"/>
          <w:szCs w:val="22"/>
        </w:rPr>
        <w:t xml:space="preserve">417 – ICT </w:t>
      </w:r>
      <w:r w:rsidR="00186A18">
        <w:rPr>
          <w:spacing w:val="-3"/>
          <w:szCs w:val="22"/>
        </w:rPr>
        <w:t>–</w:t>
      </w:r>
      <w:r>
        <w:rPr>
          <w:spacing w:val="-3"/>
          <w:szCs w:val="22"/>
        </w:rPr>
        <w:t xml:space="preserve"> </w:t>
      </w:r>
      <w:r w:rsidR="00362916">
        <w:rPr>
          <w:spacing w:val="-3"/>
          <w:szCs w:val="22"/>
        </w:rPr>
        <w:t xml:space="preserve">This item </w:t>
      </w:r>
      <w:r w:rsidR="000D7B15">
        <w:rPr>
          <w:spacing w:val="-3"/>
          <w:szCs w:val="22"/>
        </w:rPr>
        <w:t>had gone over budget</w:t>
      </w:r>
      <w:r w:rsidR="00186A18">
        <w:rPr>
          <w:spacing w:val="-3"/>
          <w:szCs w:val="22"/>
        </w:rPr>
        <w:t xml:space="preserve"> due to the installation and purchase of </w:t>
      </w:r>
      <w:r w:rsidR="00757132">
        <w:rPr>
          <w:spacing w:val="-3"/>
          <w:szCs w:val="22"/>
        </w:rPr>
        <w:t xml:space="preserve">twelve </w:t>
      </w:r>
      <w:r w:rsidR="00186A18">
        <w:rPr>
          <w:spacing w:val="-3"/>
          <w:szCs w:val="22"/>
        </w:rPr>
        <w:t xml:space="preserve">Interactive Whiteboards, </w:t>
      </w:r>
      <w:r w:rsidR="00186A18" w:rsidRPr="009B3AF0">
        <w:rPr>
          <w:spacing w:val="-3"/>
          <w:szCs w:val="22"/>
        </w:rPr>
        <w:t xml:space="preserve">costing </w:t>
      </w:r>
      <w:r w:rsidR="00757132" w:rsidRPr="009B3AF0">
        <w:rPr>
          <w:spacing w:val="-3"/>
          <w:szCs w:val="22"/>
        </w:rPr>
        <w:t xml:space="preserve">£40,275; </w:t>
      </w:r>
      <w:r w:rsidR="00757132" w:rsidRPr="009B3AF0">
        <w:t>£33,739.68 for the Whiteboards and £5082 for installation, excluding VAT.</w:t>
      </w:r>
    </w:p>
    <w:p w14:paraId="3FAD7EE7" w14:textId="1AC4C9B1" w:rsidR="00234F66" w:rsidRDefault="00234F66" w:rsidP="002759BF">
      <w:pPr>
        <w:pStyle w:val="ListParagraph"/>
        <w:tabs>
          <w:tab w:val="left" w:pos="993"/>
        </w:tabs>
        <w:rPr>
          <w:spacing w:val="-3"/>
          <w:szCs w:val="22"/>
        </w:rPr>
      </w:pPr>
    </w:p>
    <w:p w14:paraId="10E359CD" w14:textId="010EF28D" w:rsidR="00186A18" w:rsidRDefault="00186A18" w:rsidP="002759BF">
      <w:pPr>
        <w:pStyle w:val="ListParagraph"/>
        <w:tabs>
          <w:tab w:val="left" w:pos="993"/>
        </w:tabs>
        <w:rPr>
          <w:spacing w:val="-3"/>
          <w:szCs w:val="22"/>
        </w:rPr>
      </w:pPr>
      <w:r>
        <w:rPr>
          <w:spacing w:val="-3"/>
          <w:szCs w:val="22"/>
        </w:rPr>
        <w:t>437 – PE - £12K remains unspent, but this will be carried forward to next year as it is ring fenced.  Mr Butfield asked how this will be spent</w:t>
      </w:r>
      <w:r w:rsidR="00B916C3">
        <w:rPr>
          <w:spacing w:val="-3"/>
          <w:szCs w:val="22"/>
        </w:rPr>
        <w:t xml:space="preserve"> and it was heard that training sessions from PSD are a possibility.  Mr Butfield noted that thought should be given to how ring-fenced monies </w:t>
      </w:r>
      <w:r w:rsidR="00D17C8F">
        <w:rPr>
          <w:spacing w:val="-3"/>
          <w:szCs w:val="22"/>
        </w:rPr>
        <w:t xml:space="preserve">will be spent </w:t>
      </w:r>
      <w:r w:rsidR="00B916C3">
        <w:rPr>
          <w:spacing w:val="-3"/>
          <w:szCs w:val="22"/>
        </w:rPr>
        <w:t>next year</w:t>
      </w:r>
      <w:r w:rsidR="00D17C8F">
        <w:rPr>
          <w:spacing w:val="-3"/>
          <w:szCs w:val="22"/>
        </w:rPr>
        <w:t>;</w:t>
      </w:r>
      <w:r w:rsidR="00B916C3">
        <w:rPr>
          <w:spacing w:val="-3"/>
          <w:szCs w:val="22"/>
        </w:rPr>
        <w:t xml:space="preserve"> staff PE training and new apparatus were suggested.</w:t>
      </w:r>
    </w:p>
    <w:p w14:paraId="357BB509" w14:textId="77777777" w:rsidR="002445E8" w:rsidRDefault="002445E8" w:rsidP="002759BF">
      <w:pPr>
        <w:pStyle w:val="ListParagraph"/>
        <w:tabs>
          <w:tab w:val="left" w:pos="993"/>
        </w:tabs>
        <w:rPr>
          <w:spacing w:val="-3"/>
          <w:szCs w:val="22"/>
        </w:rPr>
      </w:pPr>
    </w:p>
    <w:p w14:paraId="2F57C969" w14:textId="65DCDB62" w:rsidR="00B916C3" w:rsidRDefault="00B916C3" w:rsidP="002759BF">
      <w:pPr>
        <w:pStyle w:val="ListParagraph"/>
        <w:tabs>
          <w:tab w:val="left" w:pos="993"/>
        </w:tabs>
        <w:rPr>
          <w:spacing w:val="-3"/>
          <w:szCs w:val="22"/>
        </w:rPr>
      </w:pPr>
      <w:r>
        <w:rPr>
          <w:spacing w:val="-3"/>
          <w:szCs w:val="22"/>
        </w:rPr>
        <w:t xml:space="preserve">450 – Breakfast Club and After School Club – Receipts were not </w:t>
      </w:r>
      <w:r w:rsidR="000D7B15">
        <w:rPr>
          <w:spacing w:val="-3"/>
          <w:szCs w:val="22"/>
        </w:rPr>
        <w:t xml:space="preserve">high </w:t>
      </w:r>
      <w:r>
        <w:rPr>
          <w:spacing w:val="-3"/>
          <w:szCs w:val="22"/>
        </w:rPr>
        <w:t>as expected due to Covid</w:t>
      </w:r>
      <w:r w:rsidR="00D17C8F">
        <w:rPr>
          <w:spacing w:val="-3"/>
          <w:szCs w:val="22"/>
        </w:rPr>
        <w:t xml:space="preserve"> restrictions.</w:t>
      </w:r>
    </w:p>
    <w:p w14:paraId="64D91DFC" w14:textId="77777777" w:rsidR="002445E8" w:rsidRDefault="002445E8" w:rsidP="002759BF">
      <w:pPr>
        <w:pStyle w:val="ListParagraph"/>
        <w:tabs>
          <w:tab w:val="left" w:pos="993"/>
        </w:tabs>
        <w:rPr>
          <w:spacing w:val="-3"/>
          <w:szCs w:val="22"/>
        </w:rPr>
      </w:pPr>
    </w:p>
    <w:p w14:paraId="15110954" w14:textId="4C8A7636" w:rsidR="00AC6C25" w:rsidRDefault="00B916C3" w:rsidP="002759BF">
      <w:pPr>
        <w:pStyle w:val="ListParagraph"/>
        <w:tabs>
          <w:tab w:val="left" w:pos="993"/>
        </w:tabs>
        <w:rPr>
          <w:spacing w:val="-3"/>
          <w:szCs w:val="22"/>
        </w:rPr>
      </w:pPr>
      <w:r>
        <w:rPr>
          <w:spacing w:val="-3"/>
          <w:szCs w:val="22"/>
        </w:rPr>
        <w:t xml:space="preserve">501 – Admin supplies/contracts - </w:t>
      </w:r>
      <w:r w:rsidR="001C554A">
        <w:rPr>
          <w:spacing w:val="-3"/>
          <w:szCs w:val="22"/>
        </w:rPr>
        <w:t>£3,850 was a pre-payment</w:t>
      </w:r>
      <w:r w:rsidR="00AC6C25">
        <w:rPr>
          <w:spacing w:val="-3"/>
          <w:szCs w:val="22"/>
        </w:rPr>
        <w:t xml:space="preserve"> and will move into next year’s sum.</w:t>
      </w:r>
    </w:p>
    <w:p w14:paraId="697B32BD" w14:textId="448C118F" w:rsidR="008D6B40" w:rsidRDefault="00AC6C25" w:rsidP="00180314">
      <w:pPr>
        <w:ind w:left="720"/>
        <w:rPr>
          <w:spacing w:val="-3"/>
          <w:szCs w:val="22"/>
        </w:rPr>
      </w:pPr>
      <w:r>
        <w:rPr>
          <w:spacing w:val="-3"/>
          <w:szCs w:val="22"/>
        </w:rPr>
        <w:t xml:space="preserve">Education Support – in response to Mrs Subramanian, £61,372.00 has been received </w:t>
      </w:r>
      <w:r w:rsidR="001C741E">
        <w:rPr>
          <w:spacing w:val="-3"/>
          <w:szCs w:val="22"/>
        </w:rPr>
        <w:t>over the financial year</w:t>
      </w:r>
      <w:r w:rsidR="00180314">
        <w:rPr>
          <w:spacing w:val="-3"/>
          <w:szCs w:val="22"/>
        </w:rPr>
        <w:t>, mainly additional</w:t>
      </w:r>
      <w:r w:rsidR="001C741E">
        <w:rPr>
          <w:spacing w:val="-3"/>
          <w:szCs w:val="22"/>
        </w:rPr>
        <w:t xml:space="preserve"> funding for children with EHCP</w:t>
      </w:r>
      <w:r w:rsidR="00D17C8F">
        <w:rPr>
          <w:spacing w:val="-3"/>
          <w:szCs w:val="22"/>
        </w:rPr>
        <w:t>s</w:t>
      </w:r>
      <w:r w:rsidR="001C741E">
        <w:rPr>
          <w:spacing w:val="-3"/>
          <w:szCs w:val="22"/>
        </w:rPr>
        <w:t xml:space="preserve">; a further £3K is expected from Harrow before the end of the </w:t>
      </w:r>
      <w:r w:rsidR="00D17C8F">
        <w:rPr>
          <w:spacing w:val="-3"/>
          <w:szCs w:val="22"/>
        </w:rPr>
        <w:t xml:space="preserve">financial </w:t>
      </w:r>
      <w:r w:rsidR="001C741E">
        <w:rPr>
          <w:spacing w:val="-3"/>
          <w:szCs w:val="22"/>
        </w:rPr>
        <w:t xml:space="preserve">year.  </w:t>
      </w:r>
      <w:r w:rsidR="00180314">
        <w:rPr>
          <w:spacing w:val="-3"/>
          <w:szCs w:val="22"/>
        </w:rPr>
        <w:t xml:space="preserve">  </w:t>
      </w:r>
    </w:p>
    <w:p w14:paraId="262A6EA1" w14:textId="1D6E7081" w:rsidR="008754A5" w:rsidRDefault="008D6B40" w:rsidP="002759BF">
      <w:pPr>
        <w:pStyle w:val="ListParagraph"/>
        <w:tabs>
          <w:tab w:val="left" w:pos="993"/>
        </w:tabs>
        <w:rPr>
          <w:spacing w:val="-3"/>
          <w:szCs w:val="22"/>
        </w:rPr>
      </w:pPr>
      <w:r>
        <w:rPr>
          <w:spacing w:val="-3"/>
          <w:szCs w:val="22"/>
        </w:rPr>
        <w:t>Mr Butfield summar</w:t>
      </w:r>
      <w:r w:rsidR="008B2392">
        <w:rPr>
          <w:spacing w:val="-3"/>
          <w:szCs w:val="22"/>
        </w:rPr>
        <w:t>ised</w:t>
      </w:r>
      <w:r>
        <w:rPr>
          <w:spacing w:val="-3"/>
          <w:szCs w:val="22"/>
        </w:rPr>
        <w:t xml:space="preserve"> that £189K had been expected to be the carry forward sum, but this is now £366,873</w:t>
      </w:r>
      <w:r w:rsidR="008B2392">
        <w:rPr>
          <w:spacing w:val="-3"/>
          <w:szCs w:val="22"/>
        </w:rPr>
        <w:t>.</w:t>
      </w:r>
      <w:r w:rsidR="008754A5">
        <w:rPr>
          <w:spacing w:val="-3"/>
          <w:szCs w:val="22"/>
        </w:rPr>
        <w:t xml:space="preserve">  </w:t>
      </w:r>
    </w:p>
    <w:p w14:paraId="3AE2B424" w14:textId="22156354" w:rsidR="00086903" w:rsidRDefault="008754A5" w:rsidP="00086903">
      <w:pPr>
        <w:ind w:left="720"/>
        <w:rPr>
          <w:spacing w:val="-3"/>
          <w:szCs w:val="22"/>
        </w:rPr>
      </w:pPr>
      <w:r>
        <w:rPr>
          <w:i/>
          <w:iCs/>
          <w:spacing w:val="-3"/>
          <w:szCs w:val="22"/>
        </w:rPr>
        <w:t xml:space="preserve">Gas work – </w:t>
      </w:r>
      <w:r>
        <w:rPr>
          <w:spacing w:val="-3"/>
          <w:szCs w:val="22"/>
        </w:rPr>
        <w:t xml:space="preserve">Mr Jones reported that gas has been smelled in the playground over the last couple of years.  </w:t>
      </w:r>
      <w:r w:rsidR="006A126B">
        <w:rPr>
          <w:spacing w:val="-3"/>
          <w:szCs w:val="22"/>
        </w:rPr>
        <w:t xml:space="preserve">This </w:t>
      </w:r>
      <w:r w:rsidR="005D457C">
        <w:rPr>
          <w:spacing w:val="-3"/>
          <w:szCs w:val="22"/>
        </w:rPr>
        <w:t>worsened in February</w:t>
      </w:r>
      <w:r>
        <w:rPr>
          <w:spacing w:val="-3"/>
          <w:szCs w:val="22"/>
        </w:rPr>
        <w:t xml:space="preserve"> </w:t>
      </w:r>
      <w:r w:rsidR="005D457C">
        <w:rPr>
          <w:spacing w:val="-3"/>
          <w:szCs w:val="22"/>
        </w:rPr>
        <w:t xml:space="preserve">to </w:t>
      </w:r>
      <w:r>
        <w:rPr>
          <w:spacing w:val="-3"/>
          <w:szCs w:val="22"/>
        </w:rPr>
        <w:t>above permitted levels and the gas was cut off</w:t>
      </w:r>
      <w:r w:rsidR="005D457C">
        <w:rPr>
          <w:spacing w:val="-3"/>
          <w:szCs w:val="22"/>
        </w:rPr>
        <w:t xml:space="preserve">.  Work to remedy the leak is </w:t>
      </w:r>
      <w:r w:rsidR="008B3053">
        <w:rPr>
          <w:spacing w:val="-3"/>
          <w:szCs w:val="22"/>
        </w:rPr>
        <w:t xml:space="preserve">anticipated </w:t>
      </w:r>
      <w:r w:rsidR="005D457C">
        <w:rPr>
          <w:spacing w:val="-3"/>
          <w:szCs w:val="22"/>
        </w:rPr>
        <w:t xml:space="preserve">to be expensive and it </w:t>
      </w:r>
      <w:r w:rsidR="008B3053">
        <w:rPr>
          <w:spacing w:val="-3"/>
          <w:szCs w:val="22"/>
        </w:rPr>
        <w:t>is not</w:t>
      </w:r>
      <w:r w:rsidR="005D457C">
        <w:rPr>
          <w:spacing w:val="-3"/>
          <w:szCs w:val="22"/>
        </w:rPr>
        <w:t xml:space="preserve"> possible to revert to the building company</w:t>
      </w:r>
      <w:r w:rsidR="008B3053">
        <w:rPr>
          <w:spacing w:val="-3"/>
          <w:szCs w:val="22"/>
        </w:rPr>
        <w:t xml:space="preserve"> who completed the school extension</w:t>
      </w:r>
      <w:r w:rsidR="005D457C">
        <w:rPr>
          <w:spacing w:val="-3"/>
          <w:szCs w:val="22"/>
        </w:rPr>
        <w:t>.  The school is expected to fund 75% of the cost,</w:t>
      </w:r>
      <w:r w:rsidR="008B3053">
        <w:rPr>
          <w:spacing w:val="-3"/>
          <w:szCs w:val="22"/>
        </w:rPr>
        <w:t xml:space="preserve"> </w:t>
      </w:r>
      <w:r w:rsidR="009B3AF0">
        <w:rPr>
          <w:spacing w:val="-3"/>
          <w:szCs w:val="22"/>
        </w:rPr>
        <w:t>i.e.</w:t>
      </w:r>
      <w:r w:rsidR="005D457C">
        <w:rPr>
          <w:spacing w:val="-3"/>
          <w:szCs w:val="22"/>
        </w:rPr>
        <w:t xml:space="preserve"> £19.5K as a percentage of</w:t>
      </w:r>
      <w:r w:rsidR="006A126B">
        <w:rPr>
          <w:spacing w:val="-3"/>
          <w:szCs w:val="22"/>
        </w:rPr>
        <w:t xml:space="preserve"> the</w:t>
      </w:r>
      <w:r w:rsidR="005D457C">
        <w:rPr>
          <w:spacing w:val="-3"/>
          <w:szCs w:val="22"/>
        </w:rPr>
        <w:t xml:space="preserve"> £27K</w:t>
      </w:r>
      <w:r w:rsidR="006A126B">
        <w:rPr>
          <w:spacing w:val="-3"/>
          <w:szCs w:val="22"/>
        </w:rPr>
        <w:t xml:space="preserve"> total</w:t>
      </w:r>
      <w:r w:rsidR="005D457C">
        <w:rPr>
          <w:spacing w:val="-3"/>
          <w:szCs w:val="22"/>
        </w:rPr>
        <w:t xml:space="preserve">. </w:t>
      </w:r>
      <w:r w:rsidR="00136CBE">
        <w:rPr>
          <w:spacing w:val="-3"/>
          <w:szCs w:val="22"/>
        </w:rPr>
        <w:t xml:space="preserve">Mr Jones assured that he is progressing this each day as </w:t>
      </w:r>
      <w:r w:rsidR="006A126B">
        <w:rPr>
          <w:spacing w:val="-3"/>
          <w:szCs w:val="22"/>
        </w:rPr>
        <w:t xml:space="preserve">work </w:t>
      </w:r>
      <w:r w:rsidR="00136CBE">
        <w:rPr>
          <w:spacing w:val="-3"/>
          <w:szCs w:val="22"/>
        </w:rPr>
        <w:t>must be completed over the Easter break.  Mrs Subramanian enquired whether building insurance would cover this expense, adding that a gas leak would be a serious health and safety breach.  Mr Jones noted that there are now separate shut-off valves</w:t>
      </w:r>
      <w:r w:rsidR="00086903">
        <w:rPr>
          <w:spacing w:val="-3"/>
          <w:szCs w:val="22"/>
        </w:rPr>
        <w:t xml:space="preserve"> so </w:t>
      </w:r>
      <w:r w:rsidR="00136CBE">
        <w:rPr>
          <w:spacing w:val="-3"/>
          <w:szCs w:val="22"/>
        </w:rPr>
        <w:t xml:space="preserve">it is possible to isolate a faulty pipe.  Mr Jones said that in the event of any student being affected, this would be covered under public liability insurance.  </w:t>
      </w:r>
    </w:p>
    <w:p w14:paraId="2F06BBB3" w14:textId="5D53D61C" w:rsidR="008D6B40" w:rsidRDefault="00086903" w:rsidP="00086903">
      <w:pPr>
        <w:ind w:left="720"/>
      </w:pPr>
      <w:r>
        <w:rPr>
          <w:spacing w:val="-3"/>
          <w:szCs w:val="22"/>
        </w:rPr>
        <w:t xml:space="preserve">[Mrs Quigley later advised by email that </w:t>
      </w:r>
      <w:r>
        <w:t xml:space="preserve">the insurance team has confirmed that </w:t>
      </w:r>
      <w:r w:rsidR="008B3053">
        <w:t>the school is n</w:t>
      </w:r>
      <w:r>
        <w:t>ot covered for these Gas works under our Schools Building Insurance policy.]</w:t>
      </w:r>
    </w:p>
    <w:p w14:paraId="0A13C9B3" w14:textId="4840C446" w:rsidR="008D6B40" w:rsidRDefault="008D6B40" w:rsidP="002759BF">
      <w:pPr>
        <w:pStyle w:val="ListParagraph"/>
        <w:tabs>
          <w:tab w:val="left" w:pos="993"/>
        </w:tabs>
        <w:rPr>
          <w:spacing w:val="-3"/>
          <w:szCs w:val="22"/>
        </w:rPr>
      </w:pPr>
      <w:r>
        <w:rPr>
          <w:spacing w:val="-3"/>
          <w:szCs w:val="22"/>
        </w:rPr>
        <w:t xml:space="preserve">Following discussion, it was felt that although a little over the permitted 8% carry forward, in the present circumstances </w:t>
      </w:r>
      <w:r w:rsidR="006A126B">
        <w:rPr>
          <w:spacing w:val="-3"/>
          <w:szCs w:val="22"/>
        </w:rPr>
        <w:t>of</w:t>
      </w:r>
      <w:r>
        <w:rPr>
          <w:spacing w:val="-3"/>
          <w:szCs w:val="22"/>
        </w:rPr>
        <w:t xml:space="preserve"> Covid, we do not expect that this money will be clawed back.</w:t>
      </w:r>
    </w:p>
    <w:p w14:paraId="59B3FA56" w14:textId="68979A05" w:rsidR="00AE4759" w:rsidRDefault="00AE4759" w:rsidP="002759BF">
      <w:pPr>
        <w:pStyle w:val="ListParagraph"/>
        <w:tabs>
          <w:tab w:val="left" w:pos="993"/>
        </w:tabs>
        <w:rPr>
          <w:spacing w:val="-3"/>
          <w:szCs w:val="22"/>
        </w:rPr>
      </w:pPr>
    </w:p>
    <w:p w14:paraId="1AFCA5CF" w14:textId="0607FC7C" w:rsidR="00AE4759" w:rsidRDefault="00AE4759" w:rsidP="00AE4759">
      <w:pPr>
        <w:pStyle w:val="ListParagraph"/>
        <w:numPr>
          <w:ilvl w:val="0"/>
          <w:numId w:val="5"/>
        </w:numPr>
        <w:tabs>
          <w:tab w:val="left" w:pos="993"/>
        </w:tabs>
        <w:rPr>
          <w:spacing w:val="-3"/>
          <w:szCs w:val="22"/>
          <w:u w:val="single"/>
        </w:rPr>
      </w:pPr>
      <w:r w:rsidRPr="00AE4759">
        <w:rPr>
          <w:spacing w:val="-3"/>
          <w:szCs w:val="22"/>
          <w:u w:val="single"/>
        </w:rPr>
        <w:t>Budget Process so far</w:t>
      </w:r>
    </w:p>
    <w:p w14:paraId="7B6DD917" w14:textId="053F509B" w:rsidR="00451FCB" w:rsidRDefault="00451FCB" w:rsidP="00451FCB">
      <w:pPr>
        <w:pStyle w:val="ListParagraph"/>
        <w:tabs>
          <w:tab w:val="left" w:pos="993"/>
        </w:tabs>
        <w:rPr>
          <w:spacing w:val="-3"/>
          <w:szCs w:val="22"/>
        </w:rPr>
      </w:pPr>
      <w:r>
        <w:rPr>
          <w:spacing w:val="-3"/>
          <w:szCs w:val="22"/>
        </w:rPr>
        <w:t xml:space="preserve">Mr Butfield reported that the individual budget figures have now been received from the Borough, stating that £3,747.50 is allocated for each pupil.  Compared to the previous year this is a 9% increase but a large proportion of money came from teachers’ pensions and when removed, the increase reduces to 2.7%.  </w:t>
      </w:r>
      <w:r w:rsidR="007717AB">
        <w:rPr>
          <w:spacing w:val="-3"/>
          <w:szCs w:val="22"/>
        </w:rPr>
        <w:t xml:space="preserve">Mrs Quigley said that the other funding will be received at a later date.  A 2% pay increase has been budgeted for the staff.  Mrs Quigley was asked to send </w:t>
      </w:r>
      <w:r w:rsidR="007A353A">
        <w:rPr>
          <w:spacing w:val="-3"/>
          <w:szCs w:val="22"/>
        </w:rPr>
        <w:t>a budget calculation based on figures from</w:t>
      </w:r>
      <w:r w:rsidR="007717AB">
        <w:rPr>
          <w:spacing w:val="-3"/>
          <w:szCs w:val="22"/>
        </w:rPr>
        <w:t xml:space="preserve"> of two years ago </w:t>
      </w:r>
      <w:r w:rsidR="007A353A">
        <w:rPr>
          <w:spacing w:val="-3"/>
          <w:szCs w:val="22"/>
        </w:rPr>
        <w:t xml:space="preserve">plus </w:t>
      </w:r>
      <w:r w:rsidR="007717AB">
        <w:rPr>
          <w:spacing w:val="-3"/>
          <w:szCs w:val="22"/>
        </w:rPr>
        <w:t>2% inflation</w:t>
      </w:r>
      <w:r w:rsidR="007A353A">
        <w:rPr>
          <w:spacing w:val="-3"/>
          <w:szCs w:val="22"/>
        </w:rPr>
        <w:t>.</w:t>
      </w:r>
      <w:r w:rsidR="007717AB">
        <w:rPr>
          <w:spacing w:val="-3"/>
          <w:szCs w:val="22"/>
        </w:rPr>
        <w:t xml:space="preserve">  Mrs Quigley to send figures before the end of term.</w:t>
      </w:r>
      <w:r w:rsidR="007A353A">
        <w:rPr>
          <w:spacing w:val="-3"/>
          <w:szCs w:val="22"/>
        </w:rPr>
        <w:tab/>
      </w:r>
      <w:r w:rsidR="007A353A">
        <w:rPr>
          <w:spacing w:val="-3"/>
          <w:szCs w:val="22"/>
        </w:rPr>
        <w:tab/>
      </w:r>
      <w:r w:rsidR="007A353A">
        <w:rPr>
          <w:spacing w:val="-3"/>
          <w:szCs w:val="22"/>
        </w:rPr>
        <w:tab/>
      </w:r>
      <w:r w:rsidR="007A353A">
        <w:rPr>
          <w:spacing w:val="-3"/>
          <w:szCs w:val="22"/>
        </w:rPr>
        <w:tab/>
      </w:r>
      <w:r w:rsidR="006C0CAC">
        <w:rPr>
          <w:spacing w:val="-3"/>
          <w:szCs w:val="22"/>
        </w:rPr>
        <w:tab/>
      </w:r>
      <w:r w:rsidR="007A353A">
        <w:rPr>
          <w:spacing w:val="-3"/>
          <w:szCs w:val="22"/>
        </w:rPr>
        <w:t>ACTION MRS QUIGLEY</w:t>
      </w:r>
    </w:p>
    <w:p w14:paraId="6ECDA791" w14:textId="62A26880" w:rsidR="007717AB" w:rsidRDefault="007717AB" w:rsidP="00451FCB">
      <w:pPr>
        <w:pStyle w:val="ListParagraph"/>
        <w:tabs>
          <w:tab w:val="left" w:pos="993"/>
        </w:tabs>
        <w:rPr>
          <w:spacing w:val="-3"/>
          <w:szCs w:val="22"/>
        </w:rPr>
      </w:pPr>
    </w:p>
    <w:p w14:paraId="0B8FD609" w14:textId="3A398115" w:rsidR="007717AB" w:rsidRDefault="005425CE" w:rsidP="00451FCB">
      <w:pPr>
        <w:pStyle w:val="ListParagraph"/>
        <w:tabs>
          <w:tab w:val="left" w:pos="993"/>
        </w:tabs>
        <w:rPr>
          <w:spacing w:val="-3"/>
          <w:szCs w:val="22"/>
        </w:rPr>
      </w:pPr>
      <w:r>
        <w:rPr>
          <w:spacing w:val="-3"/>
          <w:szCs w:val="22"/>
        </w:rPr>
        <w:lastRenderedPageBreak/>
        <w:t>Mr Butfield said the carry forward appears to be quite significant</w:t>
      </w:r>
      <w:r w:rsidR="007A353A">
        <w:rPr>
          <w:spacing w:val="-3"/>
          <w:szCs w:val="22"/>
        </w:rPr>
        <w:t>.</w:t>
      </w:r>
      <w:r>
        <w:rPr>
          <w:spacing w:val="-3"/>
          <w:szCs w:val="22"/>
        </w:rPr>
        <w:t xml:space="preserve">  In this case </w:t>
      </w:r>
      <w:r w:rsidR="007A353A">
        <w:rPr>
          <w:spacing w:val="-3"/>
          <w:szCs w:val="22"/>
        </w:rPr>
        <w:t>thought should be given to</w:t>
      </w:r>
      <w:r>
        <w:rPr>
          <w:spacing w:val="-3"/>
          <w:szCs w:val="22"/>
        </w:rPr>
        <w:t xml:space="preserve"> what (with the exception of TA time) we would like to do in terms of retaining the Nursery Teacher and employing an NQT, in order to have a better idea.  We are aware of what needs to be done with premises next year.</w:t>
      </w:r>
    </w:p>
    <w:p w14:paraId="286F9A25" w14:textId="5C793B68" w:rsidR="005425CE" w:rsidRDefault="005425CE" w:rsidP="00451FCB">
      <w:pPr>
        <w:pStyle w:val="ListParagraph"/>
        <w:tabs>
          <w:tab w:val="left" w:pos="993"/>
        </w:tabs>
        <w:rPr>
          <w:spacing w:val="-3"/>
          <w:szCs w:val="22"/>
        </w:rPr>
      </w:pPr>
    </w:p>
    <w:p w14:paraId="31E8E6F0" w14:textId="7D941948" w:rsidR="005425CE" w:rsidRDefault="005425CE" w:rsidP="00451FCB">
      <w:pPr>
        <w:pStyle w:val="ListParagraph"/>
        <w:tabs>
          <w:tab w:val="left" w:pos="993"/>
        </w:tabs>
        <w:rPr>
          <w:spacing w:val="-3"/>
          <w:szCs w:val="22"/>
        </w:rPr>
      </w:pPr>
      <w:r w:rsidRPr="009B3AF0">
        <w:rPr>
          <w:spacing w:val="-3"/>
          <w:szCs w:val="22"/>
        </w:rPr>
        <w:t>It was confirmed that Mrs Quigley has ordered five interactive whiteboards, having requested quotes</w:t>
      </w:r>
      <w:r w:rsidR="00BA0A5A" w:rsidRPr="009B3AF0">
        <w:rPr>
          <w:spacing w:val="-3"/>
          <w:szCs w:val="22"/>
        </w:rPr>
        <w:t xml:space="preserve"> from three suppliers</w:t>
      </w:r>
      <w:r w:rsidRPr="009B3AF0">
        <w:rPr>
          <w:spacing w:val="-3"/>
          <w:szCs w:val="22"/>
        </w:rPr>
        <w:t>.</w:t>
      </w:r>
      <w:r>
        <w:rPr>
          <w:spacing w:val="-3"/>
          <w:szCs w:val="22"/>
        </w:rPr>
        <w:t xml:space="preserve">   </w:t>
      </w:r>
    </w:p>
    <w:p w14:paraId="359AE61A" w14:textId="77777777" w:rsidR="009B3AF0" w:rsidRDefault="009B3AF0" w:rsidP="00451FCB">
      <w:pPr>
        <w:pStyle w:val="ListParagraph"/>
        <w:tabs>
          <w:tab w:val="left" w:pos="993"/>
        </w:tabs>
        <w:rPr>
          <w:spacing w:val="-3"/>
          <w:szCs w:val="22"/>
        </w:rPr>
      </w:pPr>
    </w:p>
    <w:p w14:paraId="148E56AD" w14:textId="3B9EB4CE" w:rsidR="00072A89" w:rsidRDefault="001B4497" w:rsidP="002759BF">
      <w:pPr>
        <w:pStyle w:val="ListParagraph"/>
        <w:tabs>
          <w:tab w:val="left" w:pos="993"/>
        </w:tabs>
        <w:rPr>
          <w:spacing w:val="-3"/>
          <w:szCs w:val="22"/>
        </w:rPr>
      </w:pPr>
      <w:r>
        <w:rPr>
          <w:spacing w:val="-3"/>
          <w:szCs w:val="22"/>
        </w:rPr>
        <w:t xml:space="preserve">In response to a question from Mrs Subramanian, Mr Jones and Mr Butfield clarified that it is not permitted to use public money for staff benefits such as additional leave or similar </w:t>
      </w:r>
      <w:r w:rsidR="000D7B15">
        <w:rPr>
          <w:spacing w:val="-3"/>
          <w:szCs w:val="22"/>
        </w:rPr>
        <w:t xml:space="preserve">reward </w:t>
      </w:r>
      <w:r>
        <w:rPr>
          <w:spacing w:val="-3"/>
          <w:szCs w:val="22"/>
        </w:rPr>
        <w:t xml:space="preserve">following the Covid pandemic.  </w:t>
      </w:r>
    </w:p>
    <w:p w14:paraId="528B2657" w14:textId="3F4AB9D6" w:rsidR="00CE4EB2" w:rsidRDefault="00CE4EB2" w:rsidP="002759BF">
      <w:pPr>
        <w:pStyle w:val="ListParagraph"/>
        <w:tabs>
          <w:tab w:val="left" w:pos="993"/>
        </w:tabs>
        <w:rPr>
          <w:spacing w:val="-3"/>
          <w:szCs w:val="22"/>
        </w:rPr>
      </w:pPr>
    </w:p>
    <w:p w14:paraId="30C8259A" w14:textId="56B5DA55" w:rsidR="00CE4EB2" w:rsidRDefault="00CE4EB2" w:rsidP="002759BF">
      <w:pPr>
        <w:pStyle w:val="ListParagraph"/>
        <w:tabs>
          <w:tab w:val="left" w:pos="993"/>
        </w:tabs>
        <w:rPr>
          <w:spacing w:val="-3"/>
          <w:szCs w:val="22"/>
        </w:rPr>
      </w:pPr>
      <w:r w:rsidRPr="009B3AF0">
        <w:rPr>
          <w:spacing w:val="-3"/>
          <w:szCs w:val="22"/>
        </w:rPr>
        <w:t>Since the meeting, Mrs Quigley has received more figures on our income for the budget.  A preliminary discussion has taken place between her and Mr Butfield as they appear to show a significant decrease in funding over last year’s actuals.  This is now being taken up with Hillingdon.</w:t>
      </w:r>
    </w:p>
    <w:p w14:paraId="7B1A865F" w14:textId="77777777" w:rsidR="001B4497" w:rsidRDefault="001B4497" w:rsidP="002759BF">
      <w:pPr>
        <w:pStyle w:val="ListParagraph"/>
        <w:tabs>
          <w:tab w:val="left" w:pos="993"/>
        </w:tabs>
        <w:rPr>
          <w:spacing w:val="-3"/>
          <w:szCs w:val="22"/>
        </w:rPr>
      </w:pPr>
    </w:p>
    <w:p w14:paraId="783A68D8" w14:textId="136BCDCE" w:rsidR="00B6652E" w:rsidRDefault="00B6652E" w:rsidP="0078459D">
      <w:pPr>
        <w:pStyle w:val="ListParagraph"/>
        <w:numPr>
          <w:ilvl w:val="0"/>
          <w:numId w:val="5"/>
        </w:numPr>
        <w:tabs>
          <w:tab w:val="left" w:pos="993"/>
        </w:tabs>
        <w:rPr>
          <w:spacing w:val="-3"/>
          <w:szCs w:val="22"/>
        </w:rPr>
      </w:pPr>
      <w:r w:rsidRPr="0078459D">
        <w:rPr>
          <w:spacing w:val="-3"/>
          <w:szCs w:val="22"/>
          <w:u w:val="single"/>
        </w:rPr>
        <w:t>Contracts, purchases over £5K and significant Standing Orders</w:t>
      </w:r>
      <w:r w:rsidR="00D16AD1" w:rsidRPr="0078459D">
        <w:rPr>
          <w:spacing w:val="-3"/>
          <w:szCs w:val="22"/>
        </w:rPr>
        <w:t xml:space="preserve"> </w:t>
      </w:r>
    </w:p>
    <w:p w14:paraId="29C32563" w14:textId="31EAA037" w:rsidR="00C3064D" w:rsidRDefault="00C3064D" w:rsidP="00C3064D">
      <w:pPr>
        <w:pStyle w:val="ListParagraph"/>
        <w:tabs>
          <w:tab w:val="left" w:pos="993"/>
        </w:tabs>
        <w:rPr>
          <w:spacing w:val="-3"/>
          <w:szCs w:val="22"/>
        </w:rPr>
      </w:pPr>
      <w:r>
        <w:rPr>
          <w:spacing w:val="-3"/>
          <w:szCs w:val="22"/>
        </w:rPr>
        <w:t xml:space="preserve">Mrs Quigley advised that Hillside School have engaged a new catering company and are pleased, </w:t>
      </w:r>
      <w:r w:rsidR="00421E5B">
        <w:rPr>
          <w:spacing w:val="-3"/>
          <w:szCs w:val="22"/>
        </w:rPr>
        <w:t>thus</w:t>
      </w:r>
      <w:r>
        <w:rPr>
          <w:spacing w:val="-3"/>
          <w:szCs w:val="22"/>
        </w:rPr>
        <w:t xml:space="preserve"> a change </w:t>
      </w:r>
      <w:r w:rsidR="00421E5B">
        <w:rPr>
          <w:spacing w:val="-3"/>
          <w:szCs w:val="22"/>
        </w:rPr>
        <w:t xml:space="preserve">of provider for Harlyn </w:t>
      </w:r>
      <w:r>
        <w:rPr>
          <w:spacing w:val="-3"/>
          <w:szCs w:val="22"/>
        </w:rPr>
        <w:t xml:space="preserve">will be considered for the new </w:t>
      </w:r>
      <w:r w:rsidR="008B3053">
        <w:rPr>
          <w:spacing w:val="-3"/>
          <w:szCs w:val="22"/>
        </w:rPr>
        <w:t>academic</w:t>
      </w:r>
      <w:r>
        <w:rPr>
          <w:spacing w:val="-3"/>
          <w:szCs w:val="22"/>
        </w:rPr>
        <w:t xml:space="preserve"> year.  It was clarified that Harlyn </w:t>
      </w:r>
      <w:r w:rsidR="008B3053">
        <w:rPr>
          <w:spacing w:val="-3"/>
          <w:szCs w:val="22"/>
        </w:rPr>
        <w:t xml:space="preserve">currently </w:t>
      </w:r>
      <w:r>
        <w:rPr>
          <w:spacing w:val="-3"/>
          <w:szCs w:val="22"/>
        </w:rPr>
        <w:t xml:space="preserve">shares with Frithwood School in </w:t>
      </w:r>
      <w:r w:rsidR="00421E5B">
        <w:rPr>
          <w:spacing w:val="-3"/>
          <w:szCs w:val="22"/>
        </w:rPr>
        <w:t>using</w:t>
      </w:r>
      <w:r>
        <w:rPr>
          <w:spacing w:val="-3"/>
          <w:szCs w:val="22"/>
        </w:rPr>
        <w:t xml:space="preserve"> The Pantry.  </w:t>
      </w:r>
      <w:r w:rsidRPr="009B3AF0">
        <w:rPr>
          <w:spacing w:val="-3"/>
          <w:szCs w:val="22"/>
        </w:rPr>
        <w:t>Hillside opted out of The Pantry.</w:t>
      </w:r>
    </w:p>
    <w:p w14:paraId="355A6515" w14:textId="77777777" w:rsidR="00421E5B" w:rsidRDefault="00421E5B" w:rsidP="00C3064D">
      <w:pPr>
        <w:pStyle w:val="ListParagraph"/>
        <w:tabs>
          <w:tab w:val="left" w:pos="993"/>
        </w:tabs>
        <w:rPr>
          <w:spacing w:val="-3"/>
          <w:szCs w:val="22"/>
        </w:rPr>
      </w:pPr>
    </w:p>
    <w:p w14:paraId="530E1FED" w14:textId="113BBBE3" w:rsidR="000D6874" w:rsidRPr="00C3064D" w:rsidRDefault="00605242" w:rsidP="00C3064D">
      <w:pPr>
        <w:pStyle w:val="ListParagraph"/>
        <w:numPr>
          <w:ilvl w:val="0"/>
          <w:numId w:val="5"/>
        </w:numPr>
        <w:tabs>
          <w:tab w:val="left" w:pos="709"/>
        </w:tabs>
        <w:rPr>
          <w:szCs w:val="22"/>
          <w:u w:val="single"/>
        </w:rPr>
      </w:pPr>
      <w:r w:rsidRPr="00C3064D">
        <w:rPr>
          <w:szCs w:val="22"/>
          <w:u w:val="single"/>
        </w:rPr>
        <w:t>Any Other Business</w:t>
      </w:r>
      <w:r w:rsidR="00001E51" w:rsidRPr="00C3064D">
        <w:rPr>
          <w:szCs w:val="22"/>
          <w:u w:val="single"/>
        </w:rPr>
        <w:t xml:space="preserve"> </w:t>
      </w:r>
    </w:p>
    <w:p w14:paraId="30094B2C" w14:textId="4EDBF410" w:rsidR="008B3053" w:rsidRDefault="00C3064D" w:rsidP="00752251">
      <w:pPr>
        <w:pStyle w:val="ListParagraph"/>
        <w:tabs>
          <w:tab w:val="left" w:pos="709"/>
        </w:tabs>
        <w:rPr>
          <w:szCs w:val="22"/>
        </w:rPr>
      </w:pPr>
      <w:r w:rsidRPr="00C3064D">
        <w:rPr>
          <w:szCs w:val="22"/>
        </w:rPr>
        <w:t>After</w:t>
      </w:r>
      <w:r>
        <w:rPr>
          <w:szCs w:val="22"/>
        </w:rPr>
        <w:t xml:space="preserve"> School Club – Mr Jones noted that </w:t>
      </w:r>
      <w:r w:rsidR="00421E5B">
        <w:rPr>
          <w:szCs w:val="22"/>
        </w:rPr>
        <w:t xml:space="preserve">the current sports provider, </w:t>
      </w:r>
      <w:r w:rsidR="008B2392">
        <w:t>Primary Sporting Development (PSD)</w:t>
      </w:r>
      <w:r w:rsidR="00421E5B">
        <w:rPr>
          <w:szCs w:val="22"/>
        </w:rPr>
        <w:t>,</w:t>
      </w:r>
      <w:r>
        <w:rPr>
          <w:szCs w:val="22"/>
        </w:rPr>
        <w:t xml:space="preserve"> are launching a new after-school club service</w:t>
      </w:r>
      <w:r w:rsidR="00BD3B98">
        <w:rPr>
          <w:szCs w:val="22"/>
        </w:rPr>
        <w:t xml:space="preserve"> and he had requested information.  Mr Jones felt this would be worth exploring because </w:t>
      </w:r>
      <w:r w:rsidR="00421E5B">
        <w:rPr>
          <w:szCs w:val="22"/>
        </w:rPr>
        <w:t xml:space="preserve">Fit for Sport </w:t>
      </w:r>
      <w:r w:rsidR="00BD3B98">
        <w:rPr>
          <w:szCs w:val="22"/>
        </w:rPr>
        <w:t>After School Club and PS</w:t>
      </w:r>
      <w:r w:rsidR="008B2392">
        <w:rPr>
          <w:szCs w:val="22"/>
        </w:rPr>
        <w:t>D</w:t>
      </w:r>
      <w:r w:rsidR="00BD3B98">
        <w:rPr>
          <w:szCs w:val="22"/>
        </w:rPr>
        <w:t xml:space="preserve"> currently compete for hall space</w:t>
      </w:r>
      <w:r w:rsidR="008B3053">
        <w:rPr>
          <w:szCs w:val="22"/>
        </w:rPr>
        <w:t>.</w:t>
      </w:r>
      <w:r w:rsidR="00BD3B98">
        <w:rPr>
          <w:szCs w:val="22"/>
        </w:rPr>
        <w:t xml:space="preserve">  PS</w:t>
      </w:r>
      <w:r w:rsidR="008B2392">
        <w:rPr>
          <w:szCs w:val="22"/>
        </w:rPr>
        <w:t>D</w:t>
      </w:r>
      <w:r w:rsidR="00BD3B98">
        <w:rPr>
          <w:szCs w:val="22"/>
        </w:rPr>
        <w:t xml:space="preserve"> will provide the </w:t>
      </w:r>
      <w:r w:rsidR="00421E5B">
        <w:rPr>
          <w:szCs w:val="22"/>
        </w:rPr>
        <w:t>a</w:t>
      </w:r>
      <w:r w:rsidR="00BD3B98">
        <w:rPr>
          <w:szCs w:val="22"/>
        </w:rPr>
        <w:t>fter</w:t>
      </w:r>
      <w:r w:rsidR="008B3053">
        <w:rPr>
          <w:szCs w:val="22"/>
        </w:rPr>
        <w:t>-</w:t>
      </w:r>
      <w:r w:rsidR="00BD3B98">
        <w:rPr>
          <w:szCs w:val="22"/>
        </w:rPr>
        <w:t xml:space="preserve">school provision at Warrender </w:t>
      </w:r>
      <w:r w:rsidR="008B3053">
        <w:rPr>
          <w:szCs w:val="22"/>
        </w:rPr>
        <w:t xml:space="preserve">School </w:t>
      </w:r>
      <w:r w:rsidR="00BD3B98">
        <w:rPr>
          <w:szCs w:val="22"/>
        </w:rPr>
        <w:t xml:space="preserve">from the Summer Term.  This </w:t>
      </w:r>
      <w:r w:rsidR="00421E5B">
        <w:rPr>
          <w:szCs w:val="22"/>
        </w:rPr>
        <w:t xml:space="preserve">change </w:t>
      </w:r>
      <w:r w:rsidR="00BD3B98">
        <w:rPr>
          <w:szCs w:val="22"/>
        </w:rPr>
        <w:t xml:space="preserve">could </w:t>
      </w:r>
      <w:r w:rsidR="00421E5B">
        <w:rPr>
          <w:szCs w:val="22"/>
        </w:rPr>
        <w:t>commence at</w:t>
      </w:r>
      <w:r w:rsidR="00BD3B98">
        <w:rPr>
          <w:szCs w:val="22"/>
        </w:rPr>
        <w:t xml:space="preserve"> the beginning of the Autumn term, but a twelve</w:t>
      </w:r>
      <w:r w:rsidR="001B4497">
        <w:rPr>
          <w:szCs w:val="22"/>
        </w:rPr>
        <w:t xml:space="preserve"> </w:t>
      </w:r>
      <w:r w:rsidR="00BD3B98">
        <w:rPr>
          <w:szCs w:val="22"/>
        </w:rPr>
        <w:t xml:space="preserve">week notice period is required </w:t>
      </w:r>
      <w:r w:rsidR="008B2392">
        <w:rPr>
          <w:szCs w:val="22"/>
        </w:rPr>
        <w:t>by</w:t>
      </w:r>
      <w:r w:rsidR="00BD3B98">
        <w:rPr>
          <w:szCs w:val="22"/>
        </w:rPr>
        <w:t xml:space="preserve"> Fit for Sport.  Mrs de Jongh said it may be advantageous to change, given some</w:t>
      </w:r>
      <w:r w:rsidR="00421E5B">
        <w:rPr>
          <w:szCs w:val="22"/>
        </w:rPr>
        <w:t xml:space="preserve"> recent</w:t>
      </w:r>
      <w:r w:rsidR="00BD3B98">
        <w:rPr>
          <w:szCs w:val="22"/>
        </w:rPr>
        <w:t xml:space="preserve"> problems.  Mr Jones recalled that </w:t>
      </w:r>
      <w:r w:rsidR="00421E5B">
        <w:rPr>
          <w:szCs w:val="22"/>
        </w:rPr>
        <w:t>Fit for Sport</w:t>
      </w:r>
      <w:r w:rsidR="00BD3B98">
        <w:rPr>
          <w:szCs w:val="22"/>
        </w:rPr>
        <w:t xml:space="preserve"> had given a presentation to Governors before </w:t>
      </w:r>
      <w:r w:rsidR="007A353A">
        <w:rPr>
          <w:szCs w:val="22"/>
        </w:rPr>
        <w:t xml:space="preserve">the last </w:t>
      </w:r>
      <w:r w:rsidR="00BD3B98">
        <w:rPr>
          <w:szCs w:val="22"/>
        </w:rPr>
        <w:t xml:space="preserve">change was made.  It was felt that </w:t>
      </w:r>
      <w:r w:rsidR="008B3053">
        <w:rPr>
          <w:szCs w:val="22"/>
        </w:rPr>
        <w:t xml:space="preserve">such </w:t>
      </w:r>
      <w:r w:rsidR="00BD3B98">
        <w:rPr>
          <w:szCs w:val="22"/>
        </w:rPr>
        <w:t xml:space="preserve">a presentation would be </w:t>
      </w:r>
      <w:r w:rsidR="00752251">
        <w:rPr>
          <w:szCs w:val="22"/>
        </w:rPr>
        <w:t>help</w:t>
      </w:r>
      <w:r w:rsidR="00BD3B98">
        <w:rPr>
          <w:szCs w:val="22"/>
        </w:rPr>
        <w:t xml:space="preserve">ful and this </w:t>
      </w:r>
      <w:r w:rsidR="008B2392">
        <w:rPr>
          <w:szCs w:val="22"/>
        </w:rPr>
        <w:t xml:space="preserve">notion </w:t>
      </w:r>
      <w:r w:rsidR="00BD3B98">
        <w:rPr>
          <w:szCs w:val="22"/>
        </w:rPr>
        <w:t>would be raised at the full Governing Body Meeting on the day following.  Mr Butfield said this information must remain confidential</w:t>
      </w:r>
      <w:r w:rsidR="00752251">
        <w:rPr>
          <w:szCs w:val="22"/>
        </w:rPr>
        <w:t xml:space="preserve"> to the Governing Body while negotiations take place.  Mr Jones would arrange a formal meeting with PS</w:t>
      </w:r>
      <w:r w:rsidR="008B3053">
        <w:rPr>
          <w:szCs w:val="22"/>
        </w:rPr>
        <w:t>D</w:t>
      </w:r>
      <w:r w:rsidR="00752251">
        <w:rPr>
          <w:szCs w:val="22"/>
        </w:rPr>
        <w:t xml:space="preserve"> the week following this meeting.</w:t>
      </w:r>
    </w:p>
    <w:p w14:paraId="1688BBA6" w14:textId="09404703" w:rsidR="00752251" w:rsidRDefault="008B3053" w:rsidP="00752251">
      <w:pPr>
        <w:pStyle w:val="ListParagraph"/>
        <w:tabs>
          <w:tab w:val="left" w:pos="709"/>
        </w:tabs>
        <w:rPr>
          <w:szCs w:val="22"/>
        </w:rPr>
      </w:pPr>
      <w:r>
        <w:rPr>
          <w:szCs w:val="22"/>
        </w:rPr>
        <w:tab/>
      </w:r>
      <w:r>
        <w:rPr>
          <w:szCs w:val="22"/>
        </w:rPr>
        <w:tab/>
      </w:r>
      <w:r>
        <w:rPr>
          <w:szCs w:val="22"/>
        </w:rPr>
        <w:tab/>
      </w:r>
      <w:r>
        <w:rPr>
          <w:szCs w:val="22"/>
        </w:rPr>
        <w:tab/>
      </w:r>
      <w:r>
        <w:rPr>
          <w:szCs w:val="22"/>
        </w:rPr>
        <w:tab/>
      </w:r>
      <w:r>
        <w:rPr>
          <w:szCs w:val="22"/>
        </w:rPr>
        <w:tab/>
      </w:r>
      <w:r>
        <w:rPr>
          <w:szCs w:val="22"/>
        </w:rPr>
        <w:tab/>
      </w:r>
      <w:r>
        <w:rPr>
          <w:szCs w:val="22"/>
        </w:rPr>
        <w:tab/>
      </w:r>
      <w:r>
        <w:rPr>
          <w:szCs w:val="22"/>
        </w:rPr>
        <w:tab/>
      </w:r>
      <w:r w:rsidR="00421E5B">
        <w:rPr>
          <w:szCs w:val="22"/>
        </w:rPr>
        <w:tab/>
      </w:r>
      <w:r w:rsidR="008B2392">
        <w:rPr>
          <w:szCs w:val="22"/>
        </w:rPr>
        <w:t xml:space="preserve">  ACTION MR JONES</w:t>
      </w:r>
      <w:r w:rsidR="00421E5B">
        <w:rPr>
          <w:szCs w:val="22"/>
        </w:rPr>
        <w:tab/>
      </w:r>
    </w:p>
    <w:p w14:paraId="17497FC3" w14:textId="79B7251E" w:rsidR="00752251" w:rsidRDefault="00752251" w:rsidP="00752251">
      <w:pPr>
        <w:pStyle w:val="ListParagraph"/>
        <w:tabs>
          <w:tab w:val="left" w:pos="709"/>
        </w:tabs>
        <w:rPr>
          <w:szCs w:val="22"/>
        </w:rPr>
      </w:pPr>
    </w:p>
    <w:p w14:paraId="0217E278" w14:textId="5AE83C42" w:rsidR="00752251" w:rsidRDefault="00752251" w:rsidP="00752251">
      <w:pPr>
        <w:pStyle w:val="ListParagraph"/>
        <w:tabs>
          <w:tab w:val="left" w:pos="709"/>
        </w:tabs>
        <w:rPr>
          <w:szCs w:val="22"/>
        </w:rPr>
      </w:pPr>
      <w:r>
        <w:rPr>
          <w:szCs w:val="22"/>
        </w:rPr>
        <w:t xml:space="preserve">Financial Governing Body papers – It was AGREED that Minutes and Agendas </w:t>
      </w:r>
      <w:r w:rsidRPr="008B3053">
        <w:rPr>
          <w:b/>
          <w:bCs/>
          <w:szCs w:val="22"/>
        </w:rPr>
        <w:t>only</w:t>
      </w:r>
      <w:r>
        <w:rPr>
          <w:szCs w:val="22"/>
        </w:rPr>
        <w:t xml:space="preserve"> would be uploaded to Harlyn’s website under the confidential Governors section. </w:t>
      </w:r>
      <w:r w:rsidR="00421E5B">
        <w:rPr>
          <w:szCs w:val="22"/>
        </w:rPr>
        <w:t xml:space="preserve"> Other spreadsheets would be emailed to Finance Governors in advance</w:t>
      </w:r>
      <w:r w:rsidR="0015120D">
        <w:rPr>
          <w:szCs w:val="22"/>
        </w:rPr>
        <w:t xml:space="preserve"> of the meeting</w:t>
      </w:r>
      <w:r w:rsidR="00421E5B">
        <w:rPr>
          <w:szCs w:val="22"/>
        </w:rPr>
        <w:t>.</w:t>
      </w:r>
      <w:r>
        <w:rPr>
          <w:szCs w:val="22"/>
        </w:rPr>
        <w:t xml:space="preserve"> </w:t>
      </w:r>
      <w:r>
        <w:rPr>
          <w:szCs w:val="22"/>
        </w:rPr>
        <w:tab/>
        <w:t>ACTION CLERK</w:t>
      </w:r>
    </w:p>
    <w:p w14:paraId="5AC5C2B8" w14:textId="6C1C58D4" w:rsidR="000D6874" w:rsidRPr="000D6874" w:rsidRDefault="000D6874" w:rsidP="00752251">
      <w:pPr>
        <w:pStyle w:val="ListParagraph"/>
        <w:tabs>
          <w:tab w:val="left" w:pos="709"/>
        </w:tabs>
        <w:rPr>
          <w:szCs w:val="22"/>
        </w:rPr>
      </w:pPr>
      <w:r>
        <w:rPr>
          <w:szCs w:val="22"/>
        </w:rPr>
        <w:tab/>
      </w:r>
    </w:p>
    <w:p w14:paraId="4EB52CE3" w14:textId="77777777" w:rsidR="002445E8" w:rsidRDefault="00AF40FD" w:rsidP="002445E8">
      <w:pPr>
        <w:pStyle w:val="ListParagraph"/>
        <w:tabs>
          <w:tab w:val="left" w:pos="993"/>
        </w:tabs>
        <w:rPr>
          <w:szCs w:val="22"/>
        </w:rPr>
      </w:pPr>
      <w:r>
        <w:rPr>
          <w:szCs w:val="22"/>
        </w:rPr>
        <w:t>There being no other business the meeting finished at 1</w:t>
      </w:r>
      <w:r w:rsidR="00DF13A3">
        <w:rPr>
          <w:szCs w:val="22"/>
        </w:rPr>
        <w:t>5</w:t>
      </w:r>
      <w:r>
        <w:rPr>
          <w:szCs w:val="22"/>
        </w:rPr>
        <w:t>.</w:t>
      </w:r>
      <w:r w:rsidR="00DF13A3">
        <w:rPr>
          <w:szCs w:val="22"/>
        </w:rPr>
        <w:t>05</w:t>
      </w:r>
    </w:p>
    <w:p w14:paraId="31E4095B" w14:textId="1CFDC682" w:rsidR="0080163C" w:rsidRDefault="00B6652E" w:rsidP="002445E8">
      <w:pPr>
        <w:pStyle w:val="ListParagraph"/>
        <w:tabs>
          <w:tab w:val="left" w:pos="993"/>
        </w:tabs>
        <w:rPr>
          <w:szCs w:val="22"/>
        </w:rPr>
      </w:pPr>
      <w:r>
        <w:rPr>
          <w:szCs w:val="22"/>
        </w:rPr>
        <w:tab/>
      </w:r>
    </w:p>
    <w:p w14:paraId="666A128B" w14:textId="1787DB22" w:rsidR="00D61694" w:rsidRDefault="005B71B2" w:rsidP="00AD4606">
      <w:pPr>
        <w:pStyle w:val="ListParagraph"/>
        <w:rPr>
          <w:b/>
          <w:szCs w:val="22"/>
        </w:rPr>
      </w:pPr>
      <w:r w:rsidRPr="003D6A39">
        <w:rPr>
          <w:b/>
          <w:szCs w:val="22"/>
        </w:rPr>
        <w:t>Date of next meeting –</w:t>
      </w:r>
      <w:r w:rsidR="006F7275">
        <w:rPr>
          <w:szCs w:val="22"/>
        </w:rPr>
        <w:t xml:space="preserve"> </w:t>
      </w:r>
      <w:r w:rsidR="00D557DD">
        <w:rPr>
          <w:szCs w:val="22"/>
        </w:rPr>
        <w:t xml:space="preserve">Wednesday </w:t>
      </w:r>
      <w:r w:rsidR="00DF13A3">
        <w:rPr>
          <w:szCs w:val="22"/>
        </w:rPr>
        <w:t>5 May</w:t>
      </w:r>
      <w:r w:rsidR="000D6874">
        <w:rPr>
          <w:szCs w:val="22"/>
        </w:rPr>
        <w:t xml:space="preserve"> 2021</w:t>
      </w:r>
      <w:r w:rsidR="00DF13A3">
        <w:rPr>
          <w:szCs w:val="22"/>
        </w:rPr>
        <w:t>at 2.00 pm</w:t>
      </w:r>
      <w:r w:rsidR="00781E1F">
        <w:rPr>
          <w:szCs w:val="22"/>
        </w:rPr>
        <w:t>.  It was noted that endeavours would be made to agree the Budget in advance of the full Governors Meeting on 20 May 2021</w:t>
      </w:r>
      <w:r w:rsidR="00AE4759">
        <w:rPr>
          <w:szCs w:val="22"/>
        </w:rPr>
        <w:t>.</w:t>
      </w:r>
    </w:p>
    <w:p w14:paraId="1C5C1FA5" w14:textId="1536C9BF" w:rsidR="005B71B2" w:rsidRDefault="005B71B2" w:rsidP="00AD4606">
      <w:pPr>
        <w:pStyle w:val="ListParagraph"/>
        <w:rPr>
          <w:b/>
          <w:szCs w:val="22"/>
        </w:rPr>
      </w:pPr>
    </w:p>
    <w:p w14:paraId="7B7F5EDC" w14:textId="3EE316EA" w:rsidR="003D6A39" w:rsidRDefault="005B71B2" w:rsidP="003D6A39">
      <w:pPr>
        <w:pStyle w:val="ListParagraph"/>
        <w:rPr>
          <w:szCs w:val="22"/>
        </w:rPr>
      </w:pPr>
      <w:r w:rsidRPr="005B71B2">
        <w:rPr>
          <w:b/>
          <w:szCs w:val="22"/>
          <w:u w:val="single"/>
        </w:rPr>
        <w:t>Signed</w:t>
      </w:r>
      <w:r w:rsidR="00972D1B">
        <w:rPr>
          <w:b/>
          <w:szCs w:val="22"/>
          <w:u w:val="single"/>
        </w:rPr>
        <w:tab/>
      </w:r>
      <w:r w:rsidR="00972D1B">
        <w:rPr>
          <w:b/>
          <w:szCs w:val="22"/>
          <w:u w:val="single"/>
        </w:rPr>
        <w:tab/>
      </w:r>
      <w:r w:rsidR="00972D1B">
        <w:rPr>
          <w:b/>
          <w:szCs w:val="22"/>
          <w:u w:val="single"/>
        </w:rPr>
        <w:tab/>
      </w:r>
      <w:r>
        <w:rPr>
          <w:b/>
          <w:szCs w:val="22"/>
        </w:rPr>
        <w:tab/>
      </w:r>
      <w:r>
        <w:rPr>
          <w:b/>
          <w:szCs w:val="22"/>
        </w:rPr>
        <w:tab/>
      </w:r>
      <w:r>
        <w:rPr>
          <w:b/>
          <w:szCs w:val="22"/>
        </w:rPr>
        <w:tab/>
      </w:r>
      <w:r w:rsidR="00972D1B">
        <w:rPr>
          <w:b/>
          <w:szCs w:val="22"/>
        </w:rPr>
        <w:tab/>
      </w:r>
      <w:r w:rsidR="00972D1B">
        <w:rPr>
          <w:b/>
          <w:szCs w:val="22"/>
        </w:rPr>
        <w:tab/>
      </w:r>
      <w:r w:rsidR="00972D1B">
        <w:rPr>
          <w:b/>
          <w:szCs w:val="22"/>
        </w:rPr>
        <w:tab/>
      </w:r>
      <w:r w:rsidRPr="005B71B2">
        <w:rPr>
          <w:b/>
          <w:szCs w:val="22"/>
          <w:u w:val="single"/>
        </w:rPr>
        <w:t>Date</w:t>
      </w:r>
      <w:r w:rsidR="00972D1B">
        <w:rPr>
          <w:b/>
          <w:szCs w:val="22"/>
          <w:u w:val="single"/>
        </w:rPr>
        <w:tab/>
      </w:r>
      <w:r w:rsidR="00972D1B">
        <w:rPr>
          <w:b/>
          <w:szCs w:val="22"/>
          <w:u w:val="single"/>
        </w:rPr>
        <w:tab/>
      </w:r>
      <w:r w:rsidR="00972D1B">
        <w:rPr>
          <w:b/>
          <w:szCs w:val="22"/>
          <w:u w:val="single"/>
        </w:rPr>
        <w:tab/>
      </w:r>
    </w:p>
    <w:sectPr w:rsidR="003D6A39" w:rsidSect="00161DEC">
      <w:headerReference w:type="even" r:id="rId8"/>
      <w:headerReference w:type="default" r:id="rId9"/>
      <w:footerReference w:type="even" r:id="rId10"/>
      <w:footerReference w:type="default" r:id="rId11"/>
      <w:headerReference w:type="first" r:id="rId12"/>
      <w:footerReference w:type="first" r:id="rId13"/>
      <w:pgSz w:w="11905" w:h="16837"/>
      <w:pgMar w:top="-568" w:right="720" w:bottom="426" w:left="720" w:header="29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2D244F" w14:textId="77777777" w:rsidR="00D2436C" w:rsidRDefault="00D2436C" w:rsidP="00B93DA0">
      <w:pPr>
        <w:spacing w:before="0" w:after="0" w:line="240" w:lineRule="auto"/>
      </w:pPr>
      <w:r>
        <w:separator/>
      </w:r>
    </w:p>
  </w:endnote>
  <w:endnote w:type="continuationSeparator" w:id="0">
    <w:p w14:paraId="66F31D9D" w14:textId="77777777" w:rsidR="00D2436C" w:rsidRDefault="00D2436C"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53B09" w14:textId="77777777" w:rsidR="00DD1ABA" w:rsidRDefault="00DD1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CA20AD" w:rsidRDefault="00D2436C">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89AB" w14:textId="77777777" w:rsidR="00DD1ABA" w:rsidRDefault="00DD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D28A3" w14:textId="77777777" w:rsidR="00D2436C" w:rsidRDefault="00D2436C" w:rsidP="00B93DA0">
      <w:pPr>
        <w:spacing w:before="0" w:after="0" w:line="240" w:lineRule="auto"/>
      </w:pPr>
      <w:r>
        <w:separator/>
      </w:r>
    </w:p>
  </w:footnote>
  <w:footnote w:type="continuationSeparator" w:id="0">
    <w:p w14:paraId="5AF71692" w14:textId="77777777" w:rsidR="00D2436C" w:rsidRDefault="00D2436C"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45506" w14:textId="62A0F76C" w:rsidR="00DD1ABA" w:rsidRDefault="00DD1A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62FC4" w14:textId="5440DE99" w:rsidR="00DD1ABA" w:rsidRDefault="00DD1A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97441" w14:textId="4619B0D0" w:rsidR="00DD1ABA" w:rsidRDefault="00DD1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2"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E51"/>
    <w:rsid w:val="00002132"/>
    <w:rsid w:val="0000459C"/>
    <w:rsid w:val="000049ED"/>
    <w:rsid w:val="000049EE"/>
    <w:rsid w:val="00005272"/>
    <w:rsid w:val="00013669"/>
    <w:rsid w:val="00014001"/>
    <w:rsid w:val="00024BB9"/>
    <w:rsid w:val="00025A78"/>
    <w:rsid w:val="00033B3B"/>
    <w:rsid w:val="00041B97"/>
    <w:rsid w:val="000436F6"/>
    <w:rsid w:val="0005570D"/>
    <w:rsid w:val="00064204"/>
    <w:rsid w:val="000643D5"/>
    <w:rsid w:val="00072A89"/>
    <w:rsid w:val="00081201"/>
    <w:rsid w:val="00086903"/>
    <w:rsid w:val="00087BC9"/>
    <w:rsid w:val="0009162D"/>
    <w:rsid w:val="00091F6A"/>
    <w:rsid w:val="000920F7"/>
    <w:rsid w:val="000A64F0"/>
    <w:rsid w:val="000A7149"/>
    <w:rsid w:val="000B2A46"/>
    <w:rsid w:val="000B2E6E"/>
    <w:rsid w:val="000B53AC"/>
    <w:rsid w:val="000B62F4"/>
    <w:rsid w:val="000B6E77"/>
    <w:rsid w:val="000C509C"/>
    <w:rsid w:val="000D6874"/>
    <w:rsid w:val="000D6C59"/>
    <w:rsid w:val="000D7B15"/>
    <w:rsid w:val="000E3E24"/>
    <w:rsid w:val="000E74C6"/>
    <w:rsid w:val="000F6427"/>
    <w:rsid w:val="00101720"/>
    <w:rsid w:val="001068F2"/>
    <w:rsid w:val="00110C21"/>
    <w:rsid w:val="00116C5F"/>
    <w:rsid w:val="00117CCA"/>
    <w:rsid w:val="001323AB"/>
    <w:rsid w:val="00132FCE"/>
    <w:rsid w:val="00133391"/>
    <w:rsid w:val="00135325"/>
    <w:rsid w:val="00136CBE"/>
    <w:rsid w:val="00137EAB"/>
    <w:rsid w:val="0015120D"/>
    <w:rsid w:val="00155937"/>
    <w:rsid w:val="00161DEC"/>
    <w:rsid w:val="001643A3"/>
    <w:rsid w:val="00166C21"/>
    <w:rsid w:val="00167D33"/>
    <w:rsid w:val="001709E9"/>
    <w:rsid w:val="00170B29"/>
    <w:rsid w:val="001737C9"/>
    <w:rsid w:val="00174BF8"/>
    <w:rsid w:val="00176CF9"/>
    <w:rsid w:val="001771EA"/>
    <w:rsid w:val="00180314"/>
    <w:rsid w:val="001829EF"/>
    <w:rsid w:val="0018492A"/>
    <w:rsid w:val="00185EAE"/>
    <w:rsid w:val="00186A18"/>
    <w:rsid w:val="00192A7E"/>
    <w:rsid w:val="001953E9"/>
    <w:rsid w:val="001A2E53"/>
    <w:rsid w:val="001A3798"/>
    <w:rsid w:val="001A40D8"/>
    <w:rsid w:val="001A6179"/>
    <w:rsid w:val="001A6843"/>
    <w:rsid w:val="001B4497"/>
    <w:rsid w:val="001B5A1C"/>
    <w:rsid w:val="001B6310"/>
    <w:rsid w:val="001C10E9"/>
    <w:rsid w:val="001C38BC"/>
    <w:rsid w:val="001C554A"/>
    <w:rsid w:val="001C6450"/>
    <w:rsid w:val="001C741E"/>
    <w:rsid w:val="001F056C"/>
    <w:rsid w:val="001F217E"/>
    <w:rsid w:val="001F5C78"/>
    <w:rsid w:val="001F6B47"/>
    <w:rsid w:val="001F6CE2"/>
    <w:rsid w:val="002016F0"/>
    <w:rsid w:val="00203399"/>
    <w:rsid w:val="002056DD"/>
    <w:rsid w:val="00222C81"/>
    <w:rsid w:val="00227F5A"/>
    <w:rsid w:val="00230535"/>
    <w:rsid w:val="0023081F"/>
    <w:rsid w:val="0023252F"/>
    <w:rsid w:val="00234F66"/>
    <w:rsid w:val="00243B9B"/>
    <w:rsid w:val="002445E8"/>
    <w:rsid w:val="00250C1C"/>
    <w:rsid w:val="002531DE"/>
    <w:rsid w:val="00262F0D"/>
    <w:rsid w:val="002630FE"/>
    <w:rsid w:val="00266FFB"/>
    <w:rsid w:val="002740AD"/>
    <w:rsid w:val="002742AF"/>
    <w:rsid w:val="002759BF"/>
    <w:rsid w:val="00276F6D"/>
    <w:rsid w:val="002871A0"/>
    <w:rsid w:val="00296E31"/>
    <w:rsid w:val="002A1C83"/>
    <w:rsid w:val="002A54AA"/>
    <w:rsid w:val="002A6CF8"/>
    <w:rsid w:val="002B32F3"/>
    <w:rsid w:val="002C3FDE"/>
    <w:rsid w:val="002C4C79"/>
    <w:rsid w:val="002C7BB0"/>
    <w:rsid w:val="002D00DA"/>
    <w:rsid w:val="002D22FB"/>
    <w:rsid w:val="002D2F21"/>
    <w:rsid w:val="002D3F17"/>
    <w:rsid w:val="002D57E0"/>
    <w:rsid w:val="002E70D8"/>
    <w:rsid w:val="002F437E"/>
    <w:rsid w:val="002F5C6C"/>
    <w:rsid w:val="002F750D"/>
    <w:rsid w:val="00300902"/>
    <w:rsid w:val="0030451D"/>
    <w:rsid w:val="0031096C"/>
    <w:rsid w:val="00312DF4"/>
    <w:rsid w:val="003162A1"/>
    <w:rsid w:val="0033108A"/>
    <w:rsid w:val="00337C23"/>
    <w:rsid w:val="00341886"/>
    <w:rsid w:val="003451ED"/>
    <w:rsid w:val="003505F4"/>
    <w:rsid w:val="0035721A"/>
    <w:rsid w:val="0036103D"/>
    <w:rsid w:val="003616F7"/>
    <w:rsid w:val="003625B0"/>
    <w:rsid w:val="00362916"/>
    <w:rsid w:val="003645F9"/>
    <w:rsid w:val="00367A69"/>
    <w:rsid w:val="00370D1D"/>
    <w:rsid w:val="003724B6"/>
    <w:rsid w:val="003743CC"/>
    <w:rsid w:val="003761FF"/>
    <w:rsid w:val="003811E3"/>
    <w:rsid w:val="00383BB6"/>
    <w:rsid w:val="00396B89"/>
    <w:rsid w:val="003A1144"/>
    <w:rsid w:val="003A3C11"/>
    <w:rsid w:val="003A7816"/>
    <w:rsid w:val="003B5396"/>
    <w:rsid w:val="003B6E62"/>
    <w:rsid w:val="003B7070"/>
    <w:rsid w:val="003B7C40"/>
    <w:rsid w:val="003D1E14"/>
    <w:rsid w:val="003D6A39"/>
    <w:rsid w:val="003E1031"/>
    <w:rsid w:val="003E4E4E"/>
    <w:rsid w:val="003F4994"/>
    <w:rsid w:val="003F697D"/>
    <w:rsid w:val="003F6D7D"/>
    <w:rsid w:val="004154C7"/>
    <w:rsid w:val="00416F06"/>
    <w:rsid w:val="00421772"/>
    <w:rsid w:val="004219FA"/>
    <w:rsid w:val="00421E5B"/>
    <w:rsid w:val="0042633C"/>
    <w:rsid w:val="00430DAE"/>
    <w:rsid w:val="0043349D"/>
    <w:rsid w:val="004350C7"/>
    <w:rsid w:val="004351CC"/>
    <w:rsid w:val="00436C11"/>
    <w:rsid w:val="004503A5"/>
    <w:rsid w:val="00451FCB"/>
    <w:rsid w:val="0045426E"/>
    <w:rsid w:val="00456D89"/>
    <w:rsid w:val="0045725C"/>
    <w:rsid w:val="00461B73"/>
    <w:rsid w:val="00461C19"/>
    <w:rsid w:val="0046313C"/>
    <w:rsid w:val="0047632E"/>
    <w:rsid w:val="00481CA8"/>
    <w:rsid w:val="00485731"/>
    <w:rsid w:val="004877B3"/>
    <w:rsid w:val="004923BC"/>
    <w:rsid w:val="00497108"/>
    <w:rsid w:val="004A3BAA"/>
    <w:rsid w:val="004A5F81"/>
    <w:rsid w:val="004B1FE3"/>
    <w:rsid w:val="004B59FA"/>
    <w:rsid w:val="004C0EAF"/>
    <w:rsid w:val="004C2A93"/>
    <w:rsid w:val="004C6D85"/>
    <w:rsid w:val="004C79BA"/>
    <w:rsid w:val="004D0792"/>
    <w:rsid w:val="004D4219"/>
    <w:rsid w:val="004D46BA"/>
    <w:rsid w:val="004D6332"/>
    <w:rsid w:val="004E00AA"/>
    <w:rsid w:val="004E6BC6"/>
    <w:rsid w:val="004E7DBD"/>
    <w:rsid w:val="004F1E7C"/>
    <w:rsid w:val="004F38C5"/>
    <w:rsid w:val="004F644C"/>
    <w:rsid w:val="005000CA"/>
    <w:rsid w:val="00504967"/>
    <w:rsid w:val="00506F36"/>
    <w:rsid w:val="005070BD"/>
    <w:rsid w:val="00511682"/>
    <w:rsid w:val="0051482F"/>
    <w:rsid w:val="005205DF"/>
    <w:rsid w:val="0053126A"/>
    <w:rsid w:val="00535752"/>
    <w:rsid w:val="005425CE"/>
    <w:rsid w:val="00542794"/>
    <w:rsid w:val="00542C07"/>
    <w:rsid w:val="00542C41"/>
    <w:rsid w:val="005439AE"/>
    <w:rsid w:val="005547A6"/>
    <w:rsid w:val="00560044"/>
    <w:rsid w:val="0056206B"/>
    <w:rsid w:val="005620FB"/>
    <w:rsid w:val="00566B53"/>
    <w:rsid w:val="00572663"/>
    <w:rsid w:val="005759B1"/>
    <w:rsid w:val="00575F28"/>
    <w:rsid w:val="00585900"/>
    <w:rsid w:val="005907E0"/>
    <w:rsid w:val="0059250D"/>
    <w:rsid w:val="00594AD9"/>
    <w:rsid w:val="00597F9A"/>
    <w:rsid w:val="005A18A5"/>
    <w:rsid w:val="005B677B"/>
    <w:rsid w:val="005B71B2"/>
    <w:rsid w:val="005C0C9D"/>
    <w:rsid w:val="005C0F8F"/>
    <w:rsid w:val="005C6036"/>
    <w:rsid w:val="005D33AC"/>
    <w:rsid w:val="005D457C"/>
    <w:rsid w:val="005E7F81"/>
    <w:rsid w:val="005F4146"/>
    <w:rsid w:val="00605242"/>
    <w:rsid w:val="00605CC7"/>
    <w:rsid w:val="0061256D"/>
    <w:rsid w:val="006129E5"/>
    <w:rsid w:val="00614367"/>
    <w:rsid w:val="00615422"/>
    <w:rsid w:val="00621E0B"/>
    <w:rsid w:val="00624163"/>
    <w:rsid w:val="00624590"/>
    <w:rsid w:val="0062461E"/>
    <w:rsid w:val="00625BDF"/>
    <w:rsid w:val="00633F9C"/>
    <w:rsid w:val="00636948"/>
    <w:rsid w:val="0064084B"/>
    <w:rsid w:val="00641B69"/>
    <w:rsid w:val="00652485"/>
    <w:rsid w:val="00655A15"/>
    <w:rsid w:val="006564C6"/>
    <w:rsid w:val="006659ED"/>
    <w:rsid w:val="00666233"/>
    <w:rsid w:val="00667224"/>
    <w:rsid w:val="00671E6F"/>
    <w:rsid w:val="00672106"/>
    <w:rsid w:val="006838C5"/>
    <w:rsid w:val="006861E3"/>
    <w:rsid w:val="006877F8"/>
    <w:rsid w:val="00691611"/>
    <w:rsid w:val="00696930"/>
    <w:rsid w:val="006A126B"/>
    <w:rsid w:val="006A3CCA"/>
    <w:rsid w:val="006A5813"/>
    <w:rsid w:val="006A5F91"/>
    <w:rsid w:val="006A7363"/>
    <w:rsid w:val="006A7F1C"/>
    <w:rsid w:val="006B6C9E"/>
    <w:rsid w:val="006C078C"/>
    <w:rsid w:val="006C0CAC"/>
    <w:rsid w:val="006C5679"/>
    <w:rsid w:val="006D361B"/>
    <w:rsid w:val="006E1941"/>
    <w:rsid w:val="006E445D"/>
    <w:rsid w:val="006E73F9"/>
    <w:rsid w:val="006F3551"/>
    <w:rsid w:val="006F538F"/>
    <w:rsid w:val="006F7275"/>
    <w:rsid w:val="00700305"/>
    <w:rsid w:val="00703A48"/>
    <w:rsid w:val="0070638B"/>
    <w:rsid w:val="007121A6"/>
    <w:rsid w:val="00713BF9"/>
    <w:rsid w:val="007140CF"/>
    <w:rsid w:val="0071768D"/>
    <w:rsid w:val="00720374"/>
    <w:rsid w:val="00721262"/>
    <w:rsid w:val="00721409"/>
    <w:rsid w:val="00722A7B"/>
    <w:rsid w:val="00731803"/>
    <w:rsid w:val="00731FC5"/>
    <w:rsid w:val="00734AF3"/>
    <w:rsid w:val="007407AB"/>
    <w:rsid w:val="00740896"/>
    <w:rsid w:val="0074149D"/>
    <w:rsid w:val="0074433A"/>
    <w:rsid w:val="007446EF"/>
    <w:rsid w:val="0075140A"/>
    <w:rsid w:val="00752251"/>
    <w:rsid w:val="00753316"/>
    <w:rsid w:val="007538B5"/>
    <w:rsid w:val="00757132"/>
    <w:rsid w:val="00760B20"/>
    <w:rsid w:val="00765C35"/>
    <w:rsid w:val="007717AB"/>
    <w:rsid w:val="00772A69"/>
    <w:rsid w:val="00781E1F"/>
    <w:rsid w:val="0078459D"/>
    <w:rsid w:val="0079388A"/>
    <w:rsid w:val="00796BCB"/>
    <w:rsid w:val="007978DB"/>
    <w:rsid w:val="007A2ED7"/>
    <w:rsid w:val="007A353A"/>
    <w:rsid w:val="007A6B1D"/>
    <w:rsid w:val="007B2F16"/>
    <w:rsid w:val="007C030C"/>
    <w:rsid w:val="007C1181"/>
    <w:rsid w:val="007C77C6"/>
    <w:rsid w:val="007D1F36"/>
    <w:rsid w:val="007D30C7"/>
    <w:rsid w:val="007D389B"/>
    <w:rsid w:val="007D449D"/>
    <w:rsid w:val="007D5797"/>
    <w:rsid w:val="007E4723"/>
    <w:rsid w:val="007E6DE9"/>
    <w:rsid w:val="007F338C"/>
    <w:rsid w:val="0080163C"/>
    <w:rsid w:val="00806181"/>
    <w:rsid w:val="00812A24"/>
    <w:rsid w:val="0081318C"/>
    <w:rsid w:val="00822E97"/>
    <w:rsid w:val="0084085F"/>
    <w:rsid w:val="00842BD2"/>
    <w:rsid w:val="008446E7"/>
    <w:rsid w:val="00851809"/>
    <w:rsid w:val="008528A0"/>
    <w:rsid w:val="00852D4F"/>
    <w:rsid w:val="00855991"/>
    <w:rsid w:val="00857870"/>
    <w:rsid w:val="008624BE"/>
    <w:rsid w:val="0086421E"/>
    <w:rsid w:val="008642A4"/>
    <w:rsid w:val="00872176"/>
    <w:rsid w:val="00872706"/>
    <w:rsid w:val="008754A5"/>
    <w:rsid w:val="00880499"/>
    <w:rsid w:val="00884B20"/>
    <w:rsid w:val="00890F55"/>
    <w:rsid w:val="00891AAE"/>
    <w:rsid w:val="0089282B"/>
    <w:rsid w:val="00895D15"/>
    <w:rsid w:val="008A58F3"/>
    <w:rsid w:val="008B0C72"/>
    <w:rsid w:val="008B2392"/>
    <w:rsid w:val="008B3053"/>
    <w:rsid w:val="008B4A4C"/>
    <w:rsid w:val="008C2BB3"/>
    <w:rsid w:val="008C6463"/>
    <w:rsid w:val="008C6742"/>
    <w:rsid w:val="008C68A5"/>
    <w:rsid w:val="008D1103"/>
    <w:rsid w:val="008D6B40"/>
    <w:rsid w:val="008F283B"/>
    <w:rsid w:val="008F3F22"/>
    <w:rsid w:val="008F42ED"/>
    <w:rsid w:val="00915835"/>
    <w:rsid w:val="00915CDD"/>
    <w:rsid w:val="00922C7B"/>
    <w:rsid w:val="0092671E"/>
    <w:rsid w:val="00926D46"/>
    <w:rsid w:val="009412A8"/>
    <w:rsid w:val="00956D9A"/>
    <w:rsid w:val="00966001"/>
    <w:rsid w:val="00972D1B"/>
    <w:rsid w:val="00975F28"/>
    <w:rsid w:val="00983223"/>
    <w:rsid w:val="00990E1E"/>
    <w:rsid w:val="00993B4B"/>
    <w:rsid w:val="009A7000"/>
    <w:rsid w:val="009B238D"/>
    <w:rsid w:val="009B2F8D"/>
    <w:rsid w:val="009B3767"/>
    <w:rsid w:val="009B3AF0"/>
    <w:rsid w:val="009C2D01"/>
    <w:rsid w:val="009C6DB5"/>
    <w:rsid w:val="009D3044"/>
    <w:rsid w:val="009E4A99"/>
    <w:rsid w:val="009F4C01"/>
    <w:rsid w:val="009F639C"/>
    <w:rsid w:val="009F655E"/>
    <w:rsid w:val="00A06302"/>
    <w:rsid w:val="00A0784B"/>
    <w:rsid w:val="00A10809"/>
    <w:rsid w:val="00A11A56"/>
    <w:rsid w:val="00A11B57"/>
    <w:rsid w:val="00A26E66"/>
    <w:rsid w:val="00A27555"/>
    <w:rsid w:val="00A31944"/>
    <w:rsid w:val="00A3500F"/>
    <w:rsid w:val="00A52169"/>
    <w:rsid w:val="00A55F33"/>
    <w:rsid w:val="00A60FC5"/>
    <w:rsid w:val="00A60FEE"/>
    <w:rsid w:val="00A6235D"/>
    <w:rsid w:val="00A62C10"/>
    <w:rsid w:val="00A631B6"/>
    <w:rsid w:val="00A6385C"/>
    <w:rsid w:val="00A64781"/>
    <w:rsid w:val="00A7552A"/>
    <w:rsid w:val="00A81282"/>
    <w:rsid w:val="00A970C9"/>
    <w:rsid w:val="00AA3A97"/>
    <w:rsid w:val="00AA3FB5"/>
    <w:rsid w:val="00AA4252"/>
    <w:rsid w:val="00AA489D"/>
    <w:rsid w:val="00AA4CF1"/>
    <w:rsid w:val="00AB284F"/>
    <w:rsid w:val="00AB38B8"/>
    <w:rsid w:val="00AB45F1"/>
    <w:rsid w:val="00AB5EEC"/>
    <w:rsid w:val="00AB7479"/>
    <w:rsid w:val="00AC2413"/>
    <w:rsid w:val="00AC52AC"/>
    <w:rsid w:val="00AC67CB"/>
    <w:rsid w:val="00AC6C25"/>
    <w:rsid w:val="00AD2597"/>
    <w:rsid w:val="00AD4606"/>
    <w:rsid w:val="00AD5FA8"/>
    <w:rsid w:val="00AD71D9"/>
    <w:rsid w:val="00AD732D"/>
    <w:rsid w:val="00AD7D04"/>
    <w:rsid w:val="00AE4759"/>
    <w:rsid w:val="00AE4966"/>
    <w:rsid w:val="00AE54D7"/>
    <w:rsid w:val="00AF33F9"/>
    <w:rsid w:val="00AF3ADE"/>
    <w:rsid w:val="00AF3EF0"/>
    <w:rsid w:val="00AF40FD"/>
    <w:rsid w:val="00AF4715"/>
    <w:rsid w:val="00AF779A"/>
    <w:rsid w:val="00B15D8B"/>
    <w:rsid w:val="00B16B27"/>
    <w:rsid w:val="00B24AC7"/>
    <w:rsid w:val="00B24C06"/>
    <w:rsid w:val="00B317E6"/>
    <w:rsid w:val="00B35676"/>
    <w:rsid w:val="00B45AD0"/>
    <w:rsid w:val="00B466D1"/>
    <w:rsid w:val="00B47075"/>
    <w:rsid w:val="00B478A8"/>
    <w:rsid w:val="00B5119C"/>
    <w:rsid w:val="00B51713"/>
    <w:rsid w:val="00B527D9"/>
    <w:rsid w:val="00B6652E"/>
    <w:rsid w:val="00B67CE8"/>
    <w:rsid w:val="00B916C3"/>
    <w:rsid w:val="00B93B95"/>
    <w:rsid w:val="00B93DA0"/>
    <w:rsid w:val="00BA0A5A"/>
    <w:rsid w:val="00BA4B3B"/>
    <w:rsid w:val="00BA7D07"/>
    <w:rsid w:val="00BC0F49"/>
    <w:rsid w:val="00BC335C"/>
    <w:rsid w:val="00BC682C"/>
    <w:rsid w:val="00BD269D"/>
    <w:rsid w:val="00BD3A26"/>
    <w:rsid w:val="00BD3B98"/>
    <w:rsid w:val="00BD5C1A"/>
    <w:rsid w:val="00BE128B"/>
    <w:rsid w:val="00BE5AA2"/>
    <w:rsid w:val="00BF0F0A"/>
    <w:rsid w:val="00BF2DB3"/>
    <w:rsid w:val="00BF5821"/>
    <w:rsid w:val="00C01C9D"/>
    <w:rsid w:val="00C03A55"/>
    <w:rsid w:val="00C03FF3"/>
    <w:rsid w:val="00C059F0"/>
    <w:rsid w:val="00C06B83"/>
    <w:rsid w:val="00C079F5"/>
    <w:rsid w:val="00C108E8"/>
    <w:rsid w:val="00C116C0"/>
    <w:rsid w:val="00C1359F"/>
    <w:rsid w:val="00C13F8E"/>
    <w:rsid w:val="00C2335C"/>
    <w:rsid w:val="00C3064D"/>
    <w:rsid w:val="00C30EE5"/>
    <w:rsid w:val="00C31342"/>
    <w:rsid w:val="00C319A6"/>
    <w:rsid w:val="00C405BF"/>
    <w:rsid w:val="00C421EC"/>
    <w:rsid w:val="00C45FB9"/>
    <w:rsid w:val="00C5380A"/>
    <w:rsid w:val="00C553EC"/>
    <w:rsid w:val="00C57376"/>
    <w:rsid w:val="00C57F73"/>
    <w:rsid w:val="00C60105"/>
    <w:rsid w:val="00C6058A"/>
    <w:rsid w:val="00C61AF8"/>
    <w:rsid w:val="00C66988"/>
    <w:rsid w:val="00C66B5F"/>
    <w:rsid w:val="00C704E1"/>
    <w:rsid w:val="00C7309E"/>
    <w:rsid w:val="00C82AC6"/>
    <w:rsid w:val="00C82FDF"/>
    <w:rsid w:val="00C86AEB"/>
    <w:rsid w:val="00C927B0"/>
    <w:rsid w:val="00C92A63"/>
    <w:rsid w:val="00C9338D"/>
    <w:rsid w:val="00C949E4"/>
    <w:rsid w:val="00C958FC"/>
    <w:rsid w:val="00CA0939"/>
    <w:rsid w:val="00CA7210"/>
    <w:rsid w:val="00CB689E"/>
    <w:rsid w:val="00CC2516"/>
    <w:rsid w:val="00CC2A2F"/>
    <w:rsid w:val="00CC7107"/>
    <w:rsid w:val="00CD4899"/>
    <w:rsid w:val="00CD60CB"/>
    <w:rsid w:val="00CD66AE"/>
    <w:rsid w:val="00CE4EB2"/>
    <w:rsid w:val="00CF0E39"/>
    <w:rsid w:val="00CF28DD"/>
    <w:rsid w:val="00D022D7"/>
    <w:rsid w:val="00D03155"/>
    <w:rsid w:val="00D120ED"/>
    <w:rsid w:val="00D1337F"/>
    <w:rsid w:val="00D14CD1"/>
    <w:rsid w:val="00D152F1"/>
    <w:rsid w:val="00D16AD1"/>
    <w:rsid w:val="00D17C57"/>
    <w:rsid w:val="00D17C8F"/>
    <w:rsid w:val="00D204E4"/>
    <w:rsid w:val="00D2436C"/>
    <w:rsid w:val="00D31A9B"/>
    <w:rsid w:val="00D31D93"/>
    <w:rsid w:val="00D32E0C"/>
    <w:rsid w:val="00D438AC"/>
    <w:rsid w:val="00D44E3F"/>
    <w:rsid w:val="00D46ABB"/>
    <w:rsid w:val="00D5195B"/>
    <w:rsid w:val="00D5208E"/>
    <w:rsid w:val="00D557DD"/>
    <w:rsid w:val="00D5602C"/>
    <w:rsid w:val="00D56B14"/>
    <w:rsid w:val="00D57CC2"/>
    <w:rsid w:val="00D61694"/>
    <w:rsid w:val="00D648BB"/>
    <w:rsid w:val="00D64AF2"/>
    <w:rsid w:val="00D674C3"/>
    <w:rsid w:val="00D73960"/>
    <w:rsid w:val="00D74411"/>
    <w:rsid w:val="00D77365"/>
    <w:rsid w:val="00D82193"/>
    <w:rsid w:val="00D847FC"/>
    <w:rsid w:val="00DA3792"/>
    <w:rsid w:val="00DA5AC6"/>
    <w:rsid w:val="00DB022B"/>
    <w:rsid w:val="00DB279B"/>
    <w:rsid w:val="00DC0268"/>
    <w:rsid w:val="00DC4D69"/>
    <w:rsid w:val="00DC6218"/>
    <w:rsid w:val="00DD1ABA"/>
    <w:rsid w:val="00DD76D8"/>
    <w:rsid w:val="00DF13A3"/>
    <w:rsid w:val="00E021CB"/>
    <w:rsid w:val="00E05387"/>
    <w:rsid w:val="00E06C28"/>
    <w:rsid w:val="00E07301"/>
    <w:rsid w:val="00E13685"/>
    <w:rsid w:val="00E139B2"/>
    <w:rsid w:val="00E150E2"/>
    <w:rsid w:val="00E20CCC"/>
    <w:rsid w:val="00E32591"/>
    <w:rsid w:val="00E35261"/>
    <w:rsid w:val="00E35BAE"/>
    <w:rsid w:val="00E37CB2"/>
    <w:rsid w:val="00E41C94"/>
    <w:rsid w:val="00E47D47"/>
    <w:rsid w:val="00E5559E"/>
    <w:rsid w:val="00E669C2"/>
    <w:rsid w:val="00E7240B"/>
    <w:rsid w:val="00E81CAC"/>
    <w:rsid w:val="00E84409"/>
    <w:rsid w:val="00E8650A"/>
    <w:rsid w:val="00EA3528"/>
    <w:rsid w:val="00EC47A8"/>
    <w:rsid w:val="00ED28C7"/>
    <w:rsid w:val="00ED2C60"/>
    <w:rsid w:val="00EE3EE9"/>
    <w:rsid w:val="00EF3165"/>
    <w:rsid w:val="00EF4DA8"/>
    <w:rsid w:val="00F029C6"/>
    <w:rsid w:val="00F10019"/>
    <w:rsid w:val="00F121E9"/>
    <w:rsid w:val="00F21E45"/>
    <w:rsid w:val="00F24566"/>
    <w:rsid w:val="00F27CA5"/>
    <w:rsid w:val="00F27D64"/>
    <w:rsid w:val="00F34131"/>
    <w:rsid w:val="00F371C6"/>
    <w:rsid w:val="00F42F04"/>
    <w:rsid w:val="00F450FE"/>
    <w:rsid w:val="00F46C48"/>
    <w:rsid w:val="00F4748B"/>
    <w:rsid w:val="00F50268"/>
    <w:rsid w:val="00F52F12"/>
    <w:rsid w:val="00F5363B"/>
    <w:rsid w:val="00F6175C"/>
    <w:rsid w:val="00F7133D"/>
    <w:rsid w:val="00F73919"/>
    <w:rsid w:val="00F93009"/>
    <w:rsid w:val="00F94347"/>
    <w:rsid w:val="00F94B4F"/>
    <w:rsid w:val="00F94ED4"/>
    <w:rsid w:val="00FA11FC"/>
    <w:rsid w:val="00FA391D"/>
    <w:rsid w:val="00FA5F62"/>
    <w:rsid w:val="00FB08F0"/>
    <w:rsid w:val="00FB1801"/>
    <w:rsid w:val="00FB6B89"/>
    <w:rsid w:val="00FC2E2C"/>
    <w:rsid w:val="00FD0D7C"/>
    <w:rsid w:val="00FD1B1D"/>
    <w:rsid w:val="00FD606C"/>
    <w:rsid w:val="00FD7391"/>
    <w:rsid w:val="00FE0EC6"/>
    <w:rsid w:val="00FE7554"/>
    <w:rsid w:val="00FF3E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036387568">
      <w:bodyDiv w:val="1"/>
      <w:marLeft w:val="0"/>
      <w:marRight w:val="0"/>
      <w:marTop w:val="0"/>
      <w:marBottom w:val="0"/>
      <w:divBdr>
        <w:top w:val="none" w:sz="0" w:space="0" w:color="auto"/>
        <w:left w:val="none" w:sz="0" w:space="0" w:color="auto"/>
        <w:bottom w:val="none" w:sz="0" w:space="0" w:color="auto"/>
        <w:right w:val="none" w:sz="0" w:space="0" w:color="auto"/>
      </w:divBdr>
    </w:div>
    <w:div w:id="1086809163">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626422673">
      <w:bodyDiv w:val="1"/>
      <w:marLeft w:val="0"/>
      <w:marRight w:val="0"/>
      <w:marTop w:val="0"/>
      <w:marBottom w:val="0"/>
      <w:divBdr>
        <w:top w:val="none" w:sz="0" w:space="0" w:color="auto"/>
        <w:left w:val="none" w:sz="0" w:space="0" w:color="auto"/>
        <w:bottom w:val="none" w:sz="0" w:space="0" w:color="auto"/>
        <w:right w:val="none" w:sz="0" w:space="0" w:color="auto"/>
      </w:divBdr>
    </w:div>
    <w:div w:id="1683236454">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 w:id="201945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3BC26-789D-4CE5-8DA2-6A5A2FFC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Schrodel</dc:creator>
  <cp:lastModifiedBy> Jill Schrodel</cp:lastModifiedBy>
  <cp:revision>2</cp:revision>
  <cp:lastPrinted>2021-03-29T05:49:00Z</cp:lastPrinted>
  <dcterms:created xsi:type="dcterms:W3CDTF">2021-03-30T17:01:00Z</dcterms:created>
  <dcterms:modified xsi:type="dcterms:W3CDTF">2021-03-30T17:01:00Z</dcterms:modified>
</cp:coreProperties>
</file>