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2B44" w14:textId="2748CEF2" w:rsidR="00E00619" w:rsidRDefault="00E00619" w:rsidP="00E00619">
      <w:pPr>
        <w:spacing w:before="100" w:beforeAutospacing="1" w:after="100" w:afterAutospacing="1"/>
        <w:jc w:val="center"/>
      </w:pPr>
      <w:r>
        <w:rPr>
          <w:rFonts w:ascii="Arial" w:hAnsi="Arial" w:cs="Arial"/>
          <w:b/>
          <w:bCs/>
          <w:u w:val="single"/>
        </w:rPr>
        <w:t>PAN Reduction – email to Simon Jones dated 21/9/2021</w:t>
      </w:r>
    </w:p>
    <w:p w14:paraId="1E4490CF" w14:textId="77777777" w:rsidR="00E00619" w:rsidRDefault="00E00619" w:rsidP="00E00619">
      <w:pPr>
        <w:spacing w:before="100" w:beforeAutospacing="1" w:after="100" w:afterAutospacing="1"/>
      </w:pPr>
      <w:r>
        <w:rPr>
          <w:rFonts w:ascii="Arial" w:hAnsi="Arial" w:cs="Arial"/>
          <w:b/>
          <w:bCs/>
          <w:u w:val="single"/>
        </w:rPr>
        <w:t>1.September 2021 Roll:</w:t>
      </w:r>
    </w:p>
    <w:p w14:paraId="4BDF0B1A" w14:textId="0D9DE6AC" w:rsidR="00E00619" w:rsidRDefault="00E00619" w:rsidP="00E00619">
      <w:pPr>
        <w:spacing w:before="100" w:beforeAutospacing="1" w:after="100" w:afterAutospacing="1"/>
      </w:pPr>
      <w:r>
        <w:rPr>
          <w:rFonts w:ascii="Arial" w:hAnsi="Arial" w:cs="Arial"/>
        </w:rPr>
        <w:t>T</w:t>
      </w:r>
      <w:r>
        <w:rPr>
          <w:rFonts w:ascii="Arial" w:hAnsi="Arial" w:cs="Arial"/>
        </w:rPr>
        <w:t>hank you for confirming the following school numbers at our meeting on the 6</w:t>
      </w:r>
      <w:r>
        <w:rPr>
          <w:rFonts w:ascii="Arial" w:hAnsi="Arial" w:cs="Arial"/>
          <w:vertAlign w:val="superscript"/>
        </w:rPr>
        <w:t>th</w:t>
      </w:r>
      <w:r>
        <w:rPr>
          <w:rFonts w:ascii="Arial" w:hAnsi="Arial" w:cs="Arial"/>
        </w:rPr>
        <w:t xml:space="preserve"> September:</w:t>
      </w:r>
    </w:p>
    <w:p w14:paraId="6001F9F7" w14:textId="47C08B07" w:rsidR="00E00619" w:rsidRDefault="00E00619" w:rsidP="00E00619">
      <w:pPr>
        <w:spacing w:before="100" w:beforeAutospacing="1" w:after="100" w:afterAutospacing="1"/>
      </w:pPr>
      <w:r>
        <w:rPr>
          <w:rFonts w:ascii="Arial" w:hAnsi="Arial" w:cs="Arial"/>
        </w:rPr>
        <w:t xml:space="preserve">Reception – </w:t>
      </w:r>
      <w:r>
        <w:rPr>
          <w:rFonts w:ascii="Arial" w:hAnsi="Arial" w:cs="Arial"/>
        </w:rPr>
        <w:tab/>
      </w:r>
      <w:r>
        <w:rPr>
          <w:rFonts w:ascii="Arial" w:hAnsi="Arial" w:cs="Arial"/>
        </w:rPr>
        <w:t>52</w:t>
      </w:r>
    </w:p>
    <w:p w14:paraId="46DF592A" w14:textId="603AB863" w:rsidR="00E00619" w:rsidRDefault="00E00619" w:rsidP="00E00619">
      <w:pPr>
        <w:spacing w:before="100" w:beforeAutospacing="1" w:after="100" w:afterAutospacing="1"/>
      </w:pPr>
      <w:r>
        <w:rPr>
          <w:rFonts w:ascii="Arial" w:hAnsi="Arial" w:cs="Arial"/>
        </w:rPr>
        <w:t xml:space="preserve">Year 1 – </w:t>
      </w:r>
      <w:r>
        <w:rPr>
          <w:rFonts w:ascii="Arial" w:hAnsi="Arial" w:cs="Arial"/>
        </w:rPr>
        <w:tab/>
      </w:r>
      <w:r>
        <w:rPr>
          <w:rFonts w:ascii="Arial" w:hAnsi="Arial" w:cs="Arial"/>
        </w:rPr>
        <w:t>57</w:t>
      </w:r>
    </w:p>
    <w:p w14:paraId="016C7156" w14:textId="2EC80CEA" w:rsidR="00E00619" w:rsidRDefault="00E00619" w:rsidP="00E00619">
      <w:pPr>
        <w:spacing w:before="100" w:beforeAutospacing="1" w:after="100" w:afterAutospacing="1"/>
      </w:pPr>
      <w:r>
        <w:rPr>
          <w:rFonts w:ascii="Arial" w:hAnsi="Arial" w:cs="Arial"/>
        </w:rPr>
        <w:t>Year 2 –</w:t>
      </w:r>
      <w:r>
        <w:rPr>
          <w:rFonts w:ascii="Arial" w:hAnsi="Arial" w:cs="Arial"/>
        </w:rPr>
        <w:tab/>
      </w:r>
      <w:r>
        <w:rPr>
          <w:rFonts w:ascii="Arial" w:hAnsi="Arial" w:cs="Arial"/>
        </w:rPr>
        <w:t>54</w:t>
      </w:r>
    </w:p>
    <w:p w14:paraId="384491E3" w14:textId="4BA44B58" w:rsidR="00E00619" w:rsidRDefault="00E00619" w:rsidP="00E00619">
      <w:pPr>
        <w:spacing w:before="100" w:beforeAutospacing="1" w:after="100" w:afterAutospacing="1"/>
      </w:pPr>
      <w:r>
        <w:rPr>
          <w:rFonts w:ascii="Arial" w:hAnsi="Arial" w:cs="Arial"/>
        </w:rPr>
        <w:t xml:space="preserve">Year 3 – </w:t>
      </w:r>
      <w:r>
        <w:rPr>
          <w:rFonts w:ascii="Arial" w:hAnsi="Arial" w:cs="Arial"/>
        </w:rPr>
        <w:tab/>
      </w:r>
      <w:r>
        <w:rPr>
          <w:rFonts w:ascii="Arial" w:hAnsi="Arial" w:cs="Arial"/>
        </w:rPr>
        <w:t>60</w:t>
      </w:r>
    </w:p>
    <w:p w14:paraId="399D7A4C" w14:textId="78EB3CBE" w:rsidR="00E00619" w:rsidRDefault="00E00619" w:rsidP="00E00619">
      <w:pPr>
        <w:spacing w:before="100" w:beforeAutospacing="1" w:after="100" w:afterAutospacing="1"/>
      </w:pPr>
      <w:r>
        <w:rPr>
          <w:rFonts w:ascii="Arial" w:hAnsi="Arial" w:cs="Arial"/>
        </w:rPr>
        <w:t xml:space="preserve">Year 4 – </w:t>
      </w:r>
      <w:r>
        <w:rPr>
          <w:rFonts w:ascii="Arial" w:hAnsi="Arial" w:cs="Arial"/>
        </w:rPr>
        <w:tab/>
      </w:r>
      <w:r>
        <w:rPr>
          <w:rFonts w:ascii="Arial" w:hAnsi="Arial" w:cs="Arial"/>
        </w:rPr>
        <w:t>59</w:t>
      </w:r>
    </w:p>
    <w:p w14:paraId="696989D4" w14:textId="738633B1" w:rsidR="00E00619" w:rsidRDefault="00E00619" w:rsidP="00E00619">
      <w:pPr>
        <w:spacing w:before="100" w:beforeAutospacing="1" w:after="100" w:afterAutospacing="1"/>
      </w:pPr>
      <w:r>
        <w:rPr>
          <w:rFonts w:ascii="Arial" w:hAnsi="Arial" w:cs="Arial"/>
        </w:rPr>
        <w:t xml:space="preserve">Year 5 – </w:t>
      </w:r>
      <w:r>
        <w:rPr>
          <w:rFonts w:ascii="Arial" w:hAnsi="Arial" w:cs="Arial"/>
        </w:rPr>
        <w:tab/>
      </w:r>
      <w:r>
        <w:rPr>
          <w:rFonts w:ascii="Arial" w:hAnsi="Arial" w:cs="Arial"/>
        </w:rPr>
        <w:t>88</w:t>
      </w:r>
    </w:p>
    <w:p w14:paraId="7FCA0F5D" w14:textId="7E79F213" w:rsidR="00E00619" w:rsidRDefault="00E00619" w:rsidP="00E00619">
      <w:pPr>
        <w:spacing w:before="100" w:beforeAutospacing="1" w:after="100" w:afterAutospacing="1"/>
      </w:pPr>
      <w:r>
        <w:rPr>
          <w:rFonts w:ascii="Arial" w:hAnsi="Arial" w:cs="Arial"/>
        </w:rPr>
        <w:t xml:space="preserve">Year 6 – </w:t>
      </w:r>
      <w:r>
        <w:rPr>
          <w:rFonts w:ascii="Arial" w:hAnsi="Arial" w:cs="Arial"/>
        </w:rPr>
        <w:tab/>
      </w:r>
      <w:r>
        <w:rPr>
          <w:rFonts w:ascii="Arial" w:hAnsi="Arial" w:cs="Arial"/>
        </w:rPr>
        <w:t>85 </w:t>
      </w:r>
    </w:p>
    <w:p w14:paraId="26FA97FD" w14:textId="3C786253" w:rsidR="00E00619" w:rsidRDefault="00E00619" w:rsidP="00E00619">
      <w:pPr>
        <w:spacing w:before="100" w:beforeAutospacing="1" w:after="100" w:afterAutospacing="1"/>
      </w:pPr>
      <w:r>
        <w:rPr>
          <w:rFonts w:ascii="Arial" w:hAnsi="Arial" w:cs="Arial"/>
          <w:b/>
          <w:bCs/>
          <w:u w:val="single"/>
        </w:rPr>
        <w:t>2. Confirmation that the proposal is supported by the Governing Body and the LA:</w:t>
      </w:r>
      <w:r>
        <w:rPr>
          <w:rFonts w:ascii="Arial" w:hAnsi="Arial" w:cs="Arial"/>
          <w:b/>
          <w:bCs/>
        </w:rPr>
        <w:t> </w:t>
      </w:r>
    </w:p>
    <w:p w14:paraId="76A57C5B" w14:textId="77777777" w:rsidR="00E00619" w:rsidRDefault="00E00619" w:rsidP="00E00619">
      <w:pPr>
        <w:spacing w:before="100" w:beforeAutospacing="1" w:after="100" w:afterAutospacing="1"/>
      </w:pPr>
      <w:r>
        <w:rPr>
          <w:rFonts w:ascii="Arial" w:hAnsi="Arial" w:cs="Arial"/>
        </w:rPr>
        <w:t>LA Officers will recommend in a Cabinet Report soon that Members agree to reduce the PAN of the school by 1FE.</w:t>
      </w:r>
    </w:p>
    <w:p w14:paraId="3D1215E3" w14:textId="7160DC7F" w:rsidR="00E00619" w:rsidRDefault="00E00619" w:rsidP="00E00619">
      <w:pPr>
        <w:spacing w:before="100" w:beforeAutospacing="1" w:after="100" w:afterAutospacing="1"/>
      </w:pPr>
      <w:r>
        <w:rPr>
          <w:rFonts w:ascii="Arial" w:hAnsi="Arial" w:cs="Arial"/>
        </w:rPr>
        <w:t>We require a copy of FGB minutes where governors have discussed and agreed the reduction in PAN. Meanwhile we will note in the Cabinet Report that the governors agree. Assuming the Cabinet approves the proposals, we will be able to proceed with the consultation which will last for 6 weeks.</w:t>
      </w:r>
      <w:r>
        <w:rPr>
          <w:rFonts w:ascii="Arial" w:hAnsi="Arial" w:cs="Arial"/>
          <w:b/>
          <w:bCs/>
        </w:rPr>
        <w:t> </w:t>
      </w:r>
    </w:p>
    <w:p w14:paraId="644E6CF8" w14:textId="2BF7E5E1" w:rsidR="00E00619" w:rsidRDefault="00E00619" w:rsidP="00E00619">
      <w:pPr>
        <w:spacing w:before="100" w:beforeAutospacing="1" w:after="100" w:afterAutospacing="1"/>
      </w:pPr>
      <w:r>
        <w:rPr>
          <w:rFonts w:ascii="Arial" w:hAnsi="Arial" w:cs="Arial"/>
        </w:rPr>
        <w:t>Suggested text that can be used for the FGB to agree to the proposal to reduce the PAN:</w:t>
      </w:r>
      <w:r>
        <w:t> </w:t>
      </w:r>
    </w:p>
    <w:p w14:paraId="2FB746FA" w14:textId="77777777" w:rsidR="00E00619" w:rsidRDefault="00E00619" w:rsidP="00E00619">
      <w:pPr>
        <w:pStyle w:val="m4227191746200097266paragraph"/>
        <w:spacing w:before="0" w:beforeAutospacing="0" w:after="0" w:afterAutospacing="0"/>
        <w:jc w:val="both"/>
        <w:textAlignment w:val="baseline"/>
      </w:pPr>
      <w:r>
        <w:rPr>
          <w:rStyle w:val="m4227191746200097266normaltextrun"/>
          <w:rFonts w:ascii="Arial" w:hAnsi="Arial" w:cs="Arial"/>
          <w:b/>
          <w:bCs/>
          <w:i/>
          <w:iCs/>
          <w:color w:val="201F1E"/>
        </w:rPr>
        <w:t xml:space="preserve">“The school and LA have been reviewing the class organisation to continue to improve how we meet the needs of local pupils and parents. The Published Admissions Number (PAN) for the school is 90 and this number is not being reached. </w:t>
      </w:r>
    </w:p>
    <w:p w14:paraId="252AB957" w14:textId="77777777" w:rsidR="00E00619" w:rsidRDefault="00E00619" w:rsidP="00E00619">
      <w:pPr>
        <w:pStyle w:val="m4227191746200097266paragraph"/>
        <w:spacing w:before="0" w:beforeAutospacing="0" w:after="0" w:afterAutospacing="0"/>
        <w:jc w:val="both"/>
        <w:textAlignment w:val="baseline"/>
      </w:pPr>
      <w:r>
        <w:rPr>
          <w:rStyle w:val="m4227191746200097266normaltextrun"/>
          <w:rFonts w:ascii="Arial" w:hAnsi="Arial" w:cs="Arial"/>
          <w:b/>
          <w:bCs/>
          <w:i/>
          <w:iCs/>
          <w:color w:val="201F1E"/>
        </w:rPr>
        <w:t> </w:t>
      </w:r>
    </w:p>
    <w:p w14:paraId="7315143F" w14:textId="77777777" w:rsidR="00E00619" w:rsidRDefault="00E00619" w:rsidP="00E00619">
      <w:pPr>
        <w:pStyle w:val="m4227191746200097266paragraph"/>
        <w:spacing w:before="0" w:beforeAutospacing="0" w:after="0" w:afterAutospacing="0"/>
        <w:jc w:val="both"/>
        <w:textAlignment w:val="baseline"/>
      </w:pPr>
      <w:r>
        <w:rPr>
          <w:rStyle w:val="m4227191746200097266normaltextrun"/>
          <w:rFonts w:ascii="Arial" w:hAnsi="Arial" w:cs="Arial"/>
          <w:b/>
          <w:bCs/>
          <w:i/>
          <w:iCs/>
          <w:color w:val="201F1E"/>
        </w:rPr>
        <w:t>The FGB have discussed the impact of reducing the PAN by 1 Form Entry (FE) to give stability of classes for pupils and staff without the risk of changing mid-year, and enable better use of resources for pupils</w:t>
      </w:r>
    </w:p>
    <w:p w14:paraId="0AB6A655" w14:textId="77777777" w:rsidR="00E00619" w:rsidRDefault="00E00619" w:rsidP="00E00619">
      <w:pPr>
        <w:pStyle w:val="m4227191746200097266paragraph"/>
        <w:spacing w:before="0" w:beforeAutospacing="0" w:after="0" w:afterAutospacing="0"/>
        <w:jc w:val="both"/>
        <w:textAlignment w:val="baseline"/>
      </w:pPr>
      <w:r>
        <w:rPr>
          <w:rStyle w:val="m4227191746200097266normaltextrun"/>
          <w:rFonts w:ascii="Arial" w:hAnsi="Arial" w:cs="Arial"/>
          <w:b/>
          <w:bCs/>
          <w:i/>
          <w:iCs/>
          <w:color w:val="201F1E"/>
        </w:rPr>
        <w:t>and are in agreement that a proposal should be made to the LA to reduce this number to 60.</w:t>
      </w:r>
    </w:p>
    <w:p w14:paraId="1C17BEA8" w14:textId="77777777" w:rsidR="00E00619" w:rsidRDefault="00E00619" w:rsidP="00E00619">
      <w:pPr>
        <w:pStyle w:val="m4227191746200097266paragraph"/>
        <w:spacing w:before="0" w:beforeAutospacing="0" w:after="0" w:afterAutospacing="0"/>
        <w:jc w:val="both"/>
        <w:textAlignment w:val="baseline"/>
      </w:pPr>
      <w:r>
        <w:rPr>
          <w:rStyle w:val="m4227191746200097266normaltextrun"/>
          <w:rFonts w:ascii="Arial" w:hAnsi="Arial" w:cs="Arial"/>
          <w:b/>
          <w:bCs/>
          <w:i/>
          <w:iCs/>
          <w:color w:val="201F1E"/>
        </w:rPr>
        <w:t> </w:t>
      </w:r>
    </w:p>
    <w:p w14:paraId="55F9FA36" w14:textId="77777777" w:rsidR="00E00619" w:rsidRDefault="00E00619" w:rsidP="00E00619">
      <w:pPr>
        <w:pStyle w:val="m4227191746200097266paragraph"/>
        <w:spacing w:before="0" w:beforeAutospacing="0" w:after="0" w:afterAutospacing="0"/>
        <w:jc w:val="both"/>
        <w:textAlignment w:val="baseline"/>
      </w:pPr>
      <w:r>
        <w:rPr>
          <w:rStyle w:val="m4227191746200097266normaltextrun"/>
          <w:rFonts w:ascii="Arial" w:hAnsi="Arial" w:cs="Arial"/>
          <w:b/>
          <w:bCs/>
          <w:i/>
          <w:iCs/>
          <w:color w:val="201F1E"/>
        </w:rPr>
        <w:t>In the future the governing body will discuss with the Local Authority if the number of pupils and applications rises and to consider opening a bulge class.”</w:t>
      </w:r>
    </w:p>
    <w:p w14:paraId="7200D8E2" w14:textId="77777777" w:rsidR="00E00619" w:rsidRDefault="00E00619" w:rsidP="00E00619">
      <w:pPr>
        <w:pStyle w:val="m4227191746200097266paragraph"/>
        <w:spacing w:before="0" w:beforeAutospacing="0" w:after="0" w:afterAutospacing="0"/>
        <w:jc w:val="both"/>
        <w:textAlignment w:val="baseline"/>
      </w:pPr>
      <w:r>
        <w:rPr>
          <w:rStyle w:val="m4227191746200097266normaltextrun"/>
          <w:rFonts w:ascii="Arial" w:hAnsi="Arial" w:cs="Arial"/>
          <w:b/>
          <w:bCs/>
          <w:i/>
          <w:iCs/>
          <w:color w:val="201F1E"/>
        </w:rPr>
        <w:t> </w:t>
      </w:r>
    </w:p>
    <w:p w14:paraId="38B0B178" w14:textId="7DA70D0D" w:rsidR="00E00619" w:rsidRDefault="00E00619" w:rsidP="00E00619">
      <w:pPr>
        <w:spacing w:before="100" w:beforeAutospacing="1" w:after="100" w:afterAutospacing="1"/>
      </w:pPr>
      <w:r>
        <w:rPr>
          <w:rStyle w:val="m4227191746200097266normaltextrun"/>
          <w:rFonts w:ascii="Arial" w:hAnsi="Arial" w:cs="Arial"/>
          <w:b/>
          <w:bCs/>
          <w:color w:val="201F1E"/>
        </w:rPr>
        <w:t>3. Consultation and process:</w:t>
      </w:r>
      <w:r>
        <w:rPr>
          <w:rFonts w:ascii="Arial" w:hAnsi="Arial" w:cs="Arial"/>
          <w:b/>
          <w:bCs/>
        </w:rPr>
        <w:t> </w:t>
      </w:r>
    </w:p>
    <w:p w14:paraId="6D950EE0" w14:textId="77777777" w:rsidR="00E00619" w:rsidRDefault="00E00619" w:rsidP="00E00619">
      <w:pPr>
        <w:pStyle w:val="m4227191746200097266msolistparagraph"/>
        <w:numPr>
          <w:ilvl w:val="0"/>
          <w:numId w:val="1"/>
        </w:numPr>
      </w:pPr>
      <w:r>
        <w:rPr>
          <w:rFonts w:ascii="Arial" w:hAnsi="Arial" w:cs="Arial"/>
        </w:rPr>
        <w:t>The LA Cabinet will formally consider a report on the 14th October on proposals to reduce PAN of 8 schools, each by 30 places.</w:t>
      </w:r>
    </w:p>
    <w:p w14:paraId="0A688FC1" w14:textId="77777777" w:rsidR="00E00619" w:rsidRDefault="00E00619" w:rsidP="00E00619">
      <w:pPr>
        <w:pStyle w:val="m4227191746200097266msolistparagraph"/>
        <w:numPr>
          <w:ilvl w:val="0"/>
          <w:numId w:val="1"/>
        </w:numPr>
      </w:pPr>
      <w:r>
        <w:rPr>
          <w:rFonts w:ascii="Arial" w:hAnsi="Arial" w:cs="Arial"/>
        </w:rPr>
        <w:t>The report will be shared with the relevant schools beforehand.</w:t>
      </w:r>
    </w:p>
    <w:p w14:paraId="685F93A3" w14:textId="77777777" w:rsidR="00E00619" w:rsidRDefault="00E00619" w:rsidP="00E00619">
      <w:pPr>
        <w:pStyle w:val="m4227191746200097266msolistparagraph"/>
        <w:numPr>
          <w:ilvl w:val="0"/>
          <w:numId w:val="1"/>
        </w:numPr>
      </w:pPr>
      <w:r>
        <w:rPr>
          <w:rFonts w:ascii="Arial" w:hAnsi="Arial" w:cs="Arial"/>
        </w:rPr>
        <w:t>The proposals will all be put onto the Hillingdon Council website consultation page and also shared with all schools in Hillingdon and with neighbouring LA’s to be open to any comments.</w:t>
      </w:r>
    </w:p>
    <w:p w14:paraId="35AFBAB8" w14:textId="77777777" w:rsidR="00E00619" w:rsidRDefault="00E00619" w:rsidP="00E00619">
      <w:pPr>
        <w:pStyle w:val="m4227191746200097266msolistparagraph"/>
        <w:numPr>
          <w:ilvl w:val="0"/>
          <w:numId w:val="1"/>
        </w:numPr>
      </w:pPr>
      <w:r>
        <w:rPr>
          <w:rFonts w:ascii="Arial" w:hAnsi="Arial" w:cs="Arial"/>
        </w:rPr>
        <w:t>The school website will need to provide a summary of the proposal with a link to the Council consultation page.</w:t>
      </w:r>
    </w:p>
    <w:p w14:paraId="319AEAE7" w14:textId="77777777" w:rsidR="00E00619" w:rsidRDefault="00E00619" w:rsidP="00E00619">
      <w:pPr>
        <w:pStyle w:val="m4227191746200097266msolistparagraph"/>
        <w:numPr>
          <w:ilvl w:val="0"/>
          <w:numId w:val="1"/>
        </w:numPr>
      </w:pPr>
      <w:r>
        <w:rPr>
          <w:rFonts w:ascii="Arial" w:hAnsi="Arial" w:cs="Arial"/>
        </w:rPr>
        <w:t>The school should also send a letter to all parents/guardians to formally notify them of the proposal.</w:t>
      </w:r>
    </w:p>
    <w:p w14:paraId="1F327364" w14:textId="77777777" w:rsidR="00E00619" w:rsidRDefault="00E00619" w:rsidP="00E00619">
      <w:pPr>
        <w:pStyle w:val="m4227191746200097266msolistparagraph"/>
        <w:numPr>
          <w:ilvl w:val="0"/>
          <w:numId w:val="1"/>
        </w:numPr>
      </w:pPr>
      <w:r>
        <w:rPr>
          <w:rFonts w:ascii="Arial" w:hAnsi="Arial" w:cs="Arial"/>
        </w:rPr>
        <w:t>Given that the proposal is non contentious and will not affect any existing pupils or local families, we do not see the need (at this stage) to hold any local meetings.</w:t>
      </w:r>
    </w:p>
    <w:p w14:paraId="6D818423" w14:textId="77777777" w:rsidR="00E00619" w:rsidRDefault="00E00619" w:rsidP="00E00619">
      <w:pPr>
        <w:pStyle w:val="m4227191746200097266msolistparagraph"/>
        <w:numPr>
          <w:ilvl w:val="0"/>
          <w:numId w:val="1"/>
        </w:numPr>
      </w:pPr>
      <w:r>
        <w:rPr>
          <w:rFonts w:ascii="Arial" w:hAnsi="Arial" w:cs="Arial"/>
        </w:rPr>
        <w:lastRenderedPageBreak/>
        <w:t>Officers will review the responses to the consultation and will report to the Cabinet meeting on 17th February 2022.</w:t>
      </w:r>
    </w:p>
    <w:p w14:paraId="3BD88B28" w14:textId="56415BDB" w:rsidR="00E00619" w:rsidRDefault="00E00619" w:rsidP="00B512EB">
      <w:pPr>
        <w:pStyle w:val="m4227191746200097266msolistparagraph"/>
        <w:numPr>
          <w:ilvl w:val="0"/>
          <w:numId w:val="1"/>
        </w:numPr>
        <w:spacing w:before="0" w:beforeAutospacing="0" w:after="0" w:afterAutospacing="0"/>
        <w:jc w:val="both"/>
        <w:textAlignment w:val="baseline"/>
      </w:pPr>
      <w:r w:rsidRPr="00E00619">
        <w:rPr>
          <w:rFonts w:ascii="Arial" w:hAnsi="Arial" w:cs="Arial"/>
        </w:rPr>
        <w:t>If there are no serious objections or issues raised then the Local Authority will determine the new PAN for inclusion in the Admissions Brochure published next Summer for the Reception applications for September 2023.</w:t>
      </w:r>
      <w:r w:rsidRPr="00E00619">
        <w:rPr>
          <w:rStyle w:val="m4227191746200097266normaltextrun"/>
          <w:rFonts w:ascii="Arial" w:hAnsi="Arial" w:cs="Arial"/>
          <w:b/>
          <w:bCs/>
          <w:i/>
          <w:iCs/>
          <w:color w:val="201F1E"/>
        </w:rPr>
        <w:t> </w:t>
      </w:r>
    </w:p>
    <w:p w14:paraId="4A68EE8F" w14:textId="246DD0F4" w:rsidR="00E00619" w:rsidRDefault="00E00619" w:rsidP="00E00619">
      <w:pPr>
        <w:pStyle w:val="m4227191746200097266default"/>
      </w:pPr>
      <w:r>
        <w:rPr>
          <w:b/>
          <w:bCs/>
          <w:u w:val="single"/>
        </w:rPr>
        <w:t>4. Schools Admissions Code 2021:</w:t>
      </w:r>
      <w:r>
        <w:rPr>
          <w:b/>
          <w:bCs/>
        </w:rPr>
        <w:t> </w:t>
      </w:r>
    </w:p>
    <w:p w14:paraId="03757DBB" w14:textId="23F5E5CD" w:rsidR="00E00619" w:rsidRDefault="00E00619" w:rsidP="00E00619">
      <w:pPr>
        <w:pStyle w:val="m4227191746200097266default"/>
      </w:pPr>
      <w:r>
        <w:t xml:space="preserve">Please use the following </w:t>
      </w:r>
      <w:hyperlink r:id="rId5" w:tgtFrame="_blank" w:history="1">
        <w:r>
          <w:rPr>
            <w:rStyle w:val="Hyperlink"/>
          </w:rPr>
          <w:t>link</w:t>
        </w:r>
      </w:hyperlink>
      <w:r>
        <w:t xml:space="preserve"> to the statutory guidance. </w:t>
      </w:r>
    </w:p>
    <w:p w14:paraId="3C366432" w14:textId="2B7DB60D" w:rsidR="00E00619" w:rsidRPr="006023D1" w:rsidRDefault="00E00619" w:rsidP="00E00619">
      <w:pPr>
        <w:pStyle w:val="m4227191746200097266default"/>
        <w:rPr>
          <w:sz w:val="24"/>
          <w:szCs w:val="24"/>
        </w:rPr>
      </w:pPr>
      <w:r w:rsidRPr="006023D1">
        <w:rPr>
          <w:i/>
          <w:iCs/>
          <w:sz w:val="24"/>
          <w:szCs w:val="24"/>
        </w:rPr>
        <w:t>Consultation</w:t>
      </w:r>
      <w:r w:rsidRPr="006023D1">
        <w:rPr>
          <w:sz w:val="24"/>
          <w:szCs w:val="24"/>
        </w:rPr>
        <w:t> </w:t>
      </w:r>
    </w:p>
    <w:p w14:paraId="00ECB555" w14:textId="4CB05394" w:rsidR="00E00619" w:rsidRPr="006023D1" w:rsidRDefault="00E00619" w:rsidP="00E00619">
      <w:pPr>
        <w:pStyle w:val="m4227191746200097266default"/>
        <w:ind w:left="720"/>
        <w:rPr>
          <w:sz w:val="24"/>
          <w:szCs w:val="24"/>
        </w:rPr>
      </w:pPr>
      <w:r w:rsidRPr="006023D1">
        <w:rPr>
          <w:rFonts w:ascii="Times New Roman" w:hAnsi="Times New Roman" w:cs="Times New Roman"/>
          <w:i/>
          <w:iCs/>
          <w:sz w:val="24"/>
          <w:szCs w:val="24"/>
        </w:rPr>
        <w:t xml:space="preserve">1.45 When changes are proposed to admission arrangements, all admission authorities </w:t>
      </w:r>
      <w:r w:rsidRPr="006023D1">
        <w:rPr>
          <w:rFonts w:ascii="Times New Roman" w:hAnsi="Times New Roman" w:cs="Times New Roman"/>
          <w:b/>
          <w:bCs/>
          <w:i/>
          <w:iCs/>
          <w:sz w:val="24"/>
          <w:szCs w:val="24"/>
        </w:rPr>
        <w:t xml:space="preserve">must </w:t>
      </w:r>
      <w:r w:rsidRPr="006023D1">
        <w:rPr>
          <w:rFonts w:ascii="Times New Roman" w:hAnsi="Times New Roman" w:cs="Times New Roman"/>
          <w:i/>
          <w:iCs/>
          <w:sz w:val="24"/>
          <w:szCs w:val="24"/>
        </w:rPr>
        <w:t xml:space="preserve">consult on their admission arrangements (including any supplementary information form) that will apply for admission applications the following school year. Where the admission arrangements have not changed from the previous year there is no requirement to consult, subject to the requirement that admission authorities </w:t>
      </w:r>
      <w:r w:rsidRPr="006023D1">
        <w:rPr>
          <w:rFonts w:ascii="Times New Roman" w:hAnsi="Times New Roman" w:cs="Times New Roman"/>
          <w:b/>
          <w:bCs/>
          <w:i/>
          <w:iCs/>
          <w:sz w:val="24"/>
          <w:szCs w:val="24"/>
        </w:rPr>
        <w:t xml:space="preserve">must </w:t>
      </w:r>
      <w:r w:rsidRPr="006023D1">
        <w:rPr>
          <w:rFonts w:ascii="Times New Roman" w:hAnsi="Times New Roman" w:cs="Times New Roman"/>
          <w:i/>
          <w:iCs/>
          <w:sz w:val="24"/>
          <w:szCs w:val="24"/>
        </w:rPr>
        <w:t>consult on their admission arrangements at least once every 7 years, even if there have been no changes during that period. </w:t>
      </w:r>
    </w:p>
    <w:p w14:paraId="40CF3D98" w14:textId="23833786" w:rsidR="00E00619" w:rsidRPr="006023D1" w:rsidRDefault="00E00619" w:rsidP="00E00619">
      <w:pPr>
        <w:pStyle w:val="m4227191746200097266default"/>
        <w:ind w:left="720"/>
        <w:rPr>
          <w:sz w:val="24"/>
          <w:szCs w:val="24"/>
        </w:rPr>
      </w:pPr>
      <w:r w:rsidRPr="006023D1">
        <w:rPr>
          <w:rFonts w:ascii="Times New Roman" w:hAnsi="Times New Roman" w:cs="Times New Roman"/>
          <w:i/>
          <w:iCs/>
          <w:sz w:val="24"/>
          <w:szCs w:val="24"/>
        </w:rPr>
        <w:t xml:space="preserve">1.46 Consultation </w:t>
      </w:r>
      <w:r w:rsidRPr="006023D1">
        <w:rPr>
          <w:rFonts w:ascii="Times New Roman" w:hAnsi="Times New Roman" w:cs="Times New Roman"/>
          <w:b/>
          <w:bCs/>
          <w:i/>
          <w:iCs/>
          <w:sz w:val="24"/>
          <w:szCs w:val="24"/>
        </w:rPr>
        <w:t xml:space="preserve">must </w:t>
      </w:r>
      <w:r w:rsidRPr="006023D1">
        <w:rPr>
          <w:rFonts w:ascii="Times New Roman" w:hAnsi="Times New Roman" w:cs="Times New Roman"/>
          <w:i/>
          <w:iCs/>
          <w:sz w:val="24"/>
          <w:szCs w:val="24"/>
        </w:rPr>
        <w:t xml:space="preserve">last for a minimum of 6 weeks and </w:t>
      </w:r>
      <w:r w:rsidRPr="006023D1">
        <w:rPr>
          <w:rFonts w:ascii="Times New Roman" w:hAnsi="Times New Roman" w:cs="Times New Roman"/>
          <w:b/>
          <w:bCs/>
          <w:i/>
          <w:iCs/>
          <w:sz w:val="24"/>
          <w:szCs w:val="24"/>
        </w:rPr>
        <w:t xml:space="preserve">must </w:t>
      </w:r>
      <w:r w:rsidRPr="006023D1">
        <w:rPr>
          <w:rFonts w:ascii="Times New Roman" w:hAnsi="Times New Roman" w:cs="Times New Roman"/>
          <w:i/>
          <w:iCs/>
          <w:sz w:val="24"/>
          <w:szCs w:val="24"/>
        </w:rPr>
        <w:t xml:space="preserve">take place between </w:t>
      </w:r>
      <w:r w:rsidRPr="006023D1">
        <w:rPr>
          <w:rFonts w:ascii="Times New Roman" w:hAnsi="Times New Roman" w:cs="Times New Roman"/>
          <w:b/>
          <w:bCs/>
          <w:i/>
          <w:iCs/>
          <w:sz w:val="24"/>
          <w:szCs w:val="24"/>
        </w:rPr>
        <w:t xml:space="preserve">1 October </w:t>
      </w:r>
      <w:r w:rsidRPr="006023D1">
        <w:rPr>
          <w:rFonts w:ascii="Times New Roman" w:hAnsi="Times New Roman" w:cs="Times New Roman"/>
          <w:i/>
          <w:iCs/>
          <w:sz w:val="24"/>
          <w:szCs w:val="24"/>
        </w:rPr>
        <w:t xml:space="preserve">and </w:t>
      </w:r>
      <w:r w:rsidRPr="006023D1">
        <w:rPr>
          <w:rFonts w:ascii="Times New Roman" w:hAnsi="Times New Roman" w:cs="Times New Roman"/>
          <w:b/>
          <w:bCs/>
          <w:i/>
          <w:iCs/>
          <w:sz w:val="24"/>
          <w:szCs w:val="24"/>
        </w:rPr>
        <w:t xml:space="preserve">31 January </w:t>
      </w:r>
      <w:r w:rsidRPr="006023D1">
        <w:rPr>
          <w:rFonts w:ascii="Times New Roman" w:hAnsi="Times New Roman" w:cs="Times New Roman"/>
          <w:i/>
          <w:iCs/>
          <w:sz w:val="24"/>
          <w:szCs w:val="24"/>
        </w:rPr>
        <w:t>in the determination year. </w:t>
      </w:r>
    </w:p>
    <w:p w14:paraId="43DE36F8" w14:textId="77777777" w:rsidR="006023D1" w:rsidRPr="006023D1" w:rsidRDefault="00E00619" w:rsidP="00E00619">
      <w:pPr>
        <w:pStyle w:val="m4227191746200097266default"/>
        <w:ind w:left="720"/>
        <w:rPr>
          <w:rFonts w:ascii="Times New Roman" w:hAnsi="Times New Roman" w:cs="Times New Roman"/>
          <w:i/>
          <w:iCs/>
          <w:sz w:val="24"/>
          <w:szCs w:val="24"/>
        </w:rPr>
      </w:pPr>
      <w:r w:rsidRPr="006023D1">
        <w:rPr>
          <w:rFonts w:ascii="Times New Roman" w:hAnsi="Times New Roman" w:cs="Times New Roman"/>
          <w:i/>
          <w:iCs/>
          <w:sz w:val="24"/>
          <w:szCs w:val="24"/>
        </w:rPr>
        <w:t xml:space="preserve">1.47 Admission authorities </w:t>
      </w:r>
      <w:r w:rsidRPr="006023D1">
        <w:rPr>
          <w:rFonts w:ascii="Times New Roman" w:hAnsi="Times New Roman" w:cs="Times New Roman"/>
          <w:b/>
          <w:bCs/>
          <w:i/>
          <w:iCs/>
          <w:sz w:val="24"/>
          <w:szCs w:val="24"/>
        </w:rPr>
        <w:t xml:space="preserve">must </w:t>
      </w:r>
      <w:r w:rsidRPr="006023D1">
        <w:rPr>
          <w:rFonts w:ascii="Times New Roman" w:hAnsi="Times New Roman" w:cs="Times New Roman"/>
          <w:i/>
          <w:iCs/>
          <w:sz w:val="24"/>
          <w:szCs w:val="24"/>
        </w:rPr>
        <w:t>consult with:</w:t>
      </w:r>
    </w:p>
    <w:p w14:paraId="25CA8D0E" w14:textId="2AACD7C4" w:rsidR="00E00619" w:rsidRPr="006023D1" w:rsidRDefault="00E00619" w:rsidP="00E00619">
      <w:pPr>
        <w:pStyle w:val="m4227191746200097266default"/>
        <w:ind w:left="720"/>
        <w:rPr>
          <w:sz w:val="24"/>
          <w:szCs w:val="24"/>
        </w:rPr>
      </w:pPr>
      <w:r w:rsidRPr="006023D1">
        <w:rPr>
          <w:rFonts w:ascii="Times New Roman" w:hAnsi="Times New Roman" w:cs="Times New Roman"/>
          <w:i/>
          <w:iCs/>
          <w:sz w:val="24"/>
          <w:szCs w:val="24"/>
        </w:rPr>
        <w:t>a) parents of children between the ages of two and eighteen;</w:t>
      </w:r>
    </w:p>
    <w:p w14:paraId="669210F3" w14:textId="77777777" w:rsidR="00E00619" w:rsidRPr="006023D1" w:rsidRDefault="00E00619" w:rsidP="00E00619">
      <w:pPr>
        <w:pStyle w:val="m4227191746200097266default"/>
        <w:ind w:left="720"/>
        <w:rPr>
          <w:sz w:val="24"/>
          <w:szCs w:val="24"/>
        </w:rPr>
      </w:pPr>
      <w:r w:rsidRPr="006023D1">
        <w:rPr>
          <w:rFonts w:ascii="Times New Roman" w:hAnsi="Times New Roman" w:cs="Times New Roman"/>
          <w:i/>
          <w:iCs/>
          <w:sz w:val="24"/>
          <w:szCs w:val="24"/>
        </w:rPr>
        <w:t>b) other persons in the relevant area who in the opinion of the admission authority have an interest in the proposed admissions;</w:t>
      </w:r>
    </w:p>
    <w:p w14:paraId="0CA12355" w14:textId="77777777" w:rsidR="00E00619" w:rsidRPr="006023D1" w:rsidRDefault="00E00619" w:rsidP="00E00619">
      <w:pPr>
        <w:pStyle w:val="m4227191746200097266default"/>
        <w:ind w:left="720"/>
        <w:rPr>
          <w:sz w:val="24"/>
          <w:szCs w:val="24"/>
        </w:rPr>
      </w:pPr>
      <w:r w:rsidRPr="006023D1">
        <w:rPr>
          <w:rFonts w:ascii="Times New Roman" w:hAnsi="Times New Roman" w:cs="Times New Roman"/>
          <w:i/>
          <w:iCs/>
          <w:sz w:val="24"/>
          <w:szCs w:val="24"/>
        </w:rPr>
        <w:t>c) all other admission authorities within the relevant area (except that primary schools need not consult secondary schools);</w:t>
      </w:r>
    </w:p>
    <w:p w14:paraId="1CD51A52" w14:textId="77777777" w:rsidR="00E00619" w:rsidRPr="006023D1" w:rsidRDefault="00E00619" w:rsidP="00E00619">
      <w:pPr>
        <w:pStyle w:val="m4227191746200097266default"/>
        <w:ind w:left="720"/>
        <w:rPr>
          <w:sz w:val="24"/>
          <w:szCs w:val="24"/>
        </w:rPr>
      </w:pPr>
      <w:r w:rsidRPr="006023D1">
        <w:rPr>
          <w:rFonts w:ascii="Times New Roman" w:hAnsi="Times New Roman" w:cs="Times New Roman"/>
          <w:i/>
          <w:iCs/>
          <w:sz w:val="24"/>
          <w:szCs w:val="24"/>
        </w:rPr>
        <w:t>d) whichever of the governing body and the local authority is not the admission authority;</w:t>
      </w:r>
    </w:p>
    <w:p w14:paraId="365F763C" w14:textId="77777777" w:rsidR="00E00619" w:rsidRPr="006023D1" w:rsidRDefault="00E00619" w:rsidP="00E00619">
      <w:pPr>
        <w:pStyle w:val="m4227191746200097266default"/>
        <w:ind w:left="720"/>
        <w:rPr>
          <w:sz w:val="24"/>
          <w:szCs w:val="24"/>
        </w:rPr>
      </w:pPr>
      <w:r w:rsidRPr="006023D1">
        <w:rPr>
          <w:rFonts w:ascii="Times New Roman" w:hAnsi="Times New Roman" w:cs="Times New Roman"/>
          <w:i/>
          <w:iCs/>
          <w:sz w:val="24"/>
          <w:szCs w:val="24"/>
        </w:rPr>
        <w:t>e) any adjoining neighbouring local authorities where the admission authority is the local authority; and</w:t>
      </w:r>
    </w:p>
    <w:p w14:paraId="0747A95A" w14:textId="77777777" w:rsidR="00E00619" w:rsidRPr="006023D1" w:rsidRDefault="00E00619" w:rsidP="00E00619">
      <w:pPr>
        <w:spacing w:before="100" w:beforeAutospacing="1" w:after="100" w:afterAutospacing="1"/>
        <w:ind w:left="720"/>
        <w:rPr>
          <w:sz w:val="24"/>
          <w:szCs w:val="24"/>
        </w:rPr>
      </w:pPr>
      <w:r w:rsidRPr="006023D1">
        <w:rPr>
          <w:rFonts w:ascii="Times New Roman" w:hAnsi="Times New Roman" w:cs="Times New Roman"/>
          <w:i/>
          <w:iCs/>
          <w:sz w:val="24"/>
          <w:szCs w:val="24"/>
        </w:rPr>
        <w:t>f) in the case of schools designated with a religious character, the body or person representing the religion or religious denomination.</w:t>
      </w:r>
    </w:p>
    <w:p w14:paraId="0CBCAACA" w14:textId="1716901A" w:rsidR="00E00619" w:rsidRDefault="00E00619" w:rsidP="00E00619">
      <w:pPr>
        <w:spacing w:before="100" w:beforeAutospacing="1" w:after="100" w:afterAutospacing="1"/>
        <w:ind w:left="720"/>
      </w:pPr>
      <w:r w:rsidRPr="006023D1">
        <w:rPr>
          <w:rFonts w:ascii="Times New Roman" w:hAnsi="Times New Roman" w:cs="Times New Roman"/>
          <w:i/>
          <w:iCs/>
          <w:sz w:val="24"/>
          <w:szCs w:val="24"/>
        </w:rPr>
        <w:t xml:space="preserve">1.48 For the duration of the consultation period, the admission authority </w:t>
      </w:r>
      <w:r w:rsidRPr="006023D1">
        <w:rPr>
          <w:rFonts w:ascii="Times New Roman" w:hAnsi="Times New Roman" w:cs="Times New Roman"/>
          <w:b/>
          <w:bCs/>
          <w:i/>
          <w:iCs/>
          <w:sz w:val="24"/>
          <w:szCs w:val="24"/>
        </w:rPr>
        <w:t xml:space="preserve">must </w:t>
      </w:r>
      <w:r w:rsidRPr="006023D1">
        <w:rPr>
          <w:rFonts w:ascii="Times New Roman" w:hAnsi="Times New Roman" w:cs="Times New Roman"/>
          <w:i/>
          <w:iCs/>
          <w:sz w:val="24"/>
          <w:szCs w:val="24"/>
        </w:rPr>
        <w:t xml:space="preserve">publish a copy of their full proposed admission arrangements (including the proposed PAN) on the school’s website or its own website (in the case of a local authority) together with details of where comments may be sent and the areas on which comments are not sought41. Admission authorities </w:t>
      </w:r>
      <w:r w:rsidRPr="006023D1">
        <w:rPr>
          <w:rFonts w:ascii="Times New Roman" w:hAnsi="Times New Roman" w:cs="Times New Roman"/>
          <w:b/>
          <w:bCs/>
          <w:i/>
          <w:iCs/>
          <w:sz w:val="24"/>
          <w:szCs w:val="24"/>
        </w:rPr>
        <w:t xml:space="preserve">must </w:t>
      </w:r>
      <w:r w:rsidRPr="006023D1">
        <w:rPr>
          <w:rFonts w:ascii="Times New Roman" w:hAnsi="Times New Roman" w:cs="Times New Roman"/>
          <w:i/>
          <w:iCs/>
          <w:sz w:val="24"/>
          <w:szCs w:val="24"/>
        </w:rPr>
        <w:t>also send, upon request, a copy of the proposed admission arrangements to any of the persons or bodies listed above inviting comment. Failure to consult effectively may be grounds for subsequent complaints and appeals.</w:t>
      </w:r>
      <w:r>
        <w:t> </w:t>
      </w:r>
    </w:p>
    <w:p w14:paraId="3CF0BE88" w14:textId="2ABE368E" w:rsidR="00E00619" w:rsidRDefault="00E00619" w:rsidP="00E00619">
      <w:pPr>
        <w:pStyle w:val="m4227191746200097266paragraph"/>
        <w:spacing w:before="0" w:beforeAutospacing="0" w:after="0" w:afterAutospacing="0"/>
        <w:jc w:val="both"/>
        <w:textAlignment w:val="baseline"/>
        <w:rPr>
          <w:rStyle w:val="m4227191746200097266normaltextrun"/>
          <w:rFonts w:ascii="Arial" w:hAnsi="Arial" w:cs="Arial"/>
          <w:color w:val="201F1E"/>
        </w:rPr>
      </w:pPr>
      <w:r>
        <w:rPr>
          <w:rStyle w:val="m4227191746200097266normaltextrun"/>
          <w:rFonts w:ascii="Arial" w:hAnsi="Arial" w:cs="Arial"/>
          <w:color w:val="201F1E"/>
        </w:rPr>
        <w:t>If you have any queries about the process, please do not hesitate to contact me.</w:t>
      </w:r>
    </w:p>
    <w:p w14:paraId="5E3FA62C" w14:textId="77777777" w:rsidR="006023D1" w:rsidRDefault="006023D1" w:rsidP="00E00619">
      <w:pPr>
        <w:pStyle w:val="m4227191746200097266paragraph"/>
        <w:spacing w:before="0" w:beforeAutospacing="0" w:after="0" w:afterAutospacing="0"/>
        <w:jc w:val="both"/>
        <w:textAlignment w:val="baseline"/>
      </w:pPr>
    </w:p>
    <w:p w14:paraId="6FDCFBFB" w14:textId="77777777" w:rsidR="006023D1" w:rsidRDefault="00E00619" w:rsidP="006023D1">
      <w:pPr>
        <w:pStyle w:val="m4227191746200097266paragraph"/>
        <w:spacing w:before="0" w:beforeAutospacing="0" w:after="0" w:afterAutospacing="0"/>
        <w:textAlignment w:val="baseline"/>
        <w:rPr>
          <w:rFonts w:ascii="Times New Roman" w:hAnsi="Times New Roman" w:cs="Times New Roman"/>
          <w:color w:val="201F1E"/>
          <w:u w:val="single"/>
        </w:rPr>
      </w:pPr>
      <w:r w:rsidRPr="006023D1">
        <w:rPr>
          <w:rFonts w:ascii="Times New Roman" w:hAnsi="Times New Roman" w:cs="Times New Roman"/>
          <w:color w:val="000000"/>
          <w:u w:val="single"/>
        </w:rPr>
        <w:t>Navpreet Minhas</w:t>
      </w:r>
      <w:r w:rsidR="006023D1" w:rsidRPr="006023D1">
        <w:rPr>
          <w:rFonts w:ascii="Times New Roman" w:hAnsi="Times New Roman" w:cs="Times New Roman"/>
          <w:color w:val="000000"/>
          <w:u w:val="single"/>
        </w:rPr>
        <w:t xml:space="preserve">, Education Officer, Education Improvement and Partnerships, </w:t>
      </w:r>
      <w:r w:rsidR="006023D1" w:rsidRPr="006023D1">
        <w:rPr>
          <w:rFonts w:ascii="Times New Roman" w:hAnsi="Times New Roman" w:cs="Times New Roman"/>
          <w:color w:val="201F1E"/>
          <w:u w:val="single"/>
        </w:rPr>
        <w:t>Planning, Environment, Education and Community Services</w:t>
      </w:r>
      <w:r w:rsidR="006023D1" w:rsidRPr="006023D1">
        <w:rPr>
          <w:rFonts w:ascii="Times New Roman" w:hAnsi="Times New Roman" w:cs="Times New Roman"/>
          <w:color w:val="201F1E"/>
          <w:u w:val="single"/>
        </w:rPr>
        <w:t>,</w:t>
      </w:r>
    </w:p>
    <w:p w14:paraId="45A5018C" w14:textId="2D7A60EE" w:rsidR="006023D1" w:rsidRDefault="006023D1" w:rsidP="003B5579">
      <w:pPr>
        <w:pStyle w:val="m4227191746200097266paragraph"/>
        <w:spacing w:before="0" w:beforeAutospacing="0" w:after="0" w:afterAutospacing="0"/>
        <w:textAlignment w:val="baseline"/>
      </w:pPr>
      <w:r w:rsidRPr="006023D1">
        <w:rPr>
          <w:rFonts w:ascii="Times New Roman" w:hAnsi="Times New Roman" w:cs="Times New Roman"/>
          <w:color w:val="201F1E"/>
          <w:u w:val="single"/>
        </w:rPr>
        <w:t>London Borough of Hillingdon</w:t>
      </w:r>
    </w:p>
    <w:p w14:paraId="0A47B02A" w14:textId="77777777" w:rsidR="008C230F" w:rsidRDefault="008C230F"/>
    <w:sectPr w:rsidR="008C230F" w:rsidSect="006023D1">
      <w:pgSz w:w="11906" w:h="16838"/>
      <w:pgMar w:top="567"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D94836"/>
    <w:multiLevelType w:val="multilevel"/>
    <w:tmpl w:val="FC82CC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619"/>
    <w:rsid w:val="003B5579"/>
    <w:rsid w:val="006023D1"/>
    <w:rsid w:val="008C230F"/>
    <w:rsid w:val="00BC7785"/>
    <w:rsid w:val="00DA62E3"/>
    <w:rsid w:val="00E00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96897"/>
  <w15:chartTrackingRefBased/>
  <w15:docId w15:val="{C0377E77-7D5A-4AE8-B842-FCCFAF4E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619"/>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0619"/>
    <w:rPr>
      <w:color w:val="0000FF"/>
      <w:u w:val="single"/>
    </w:rPr>
  </w:style>
  <w:style w:type="paragraph" w:customStyle="1" w:styleId="m4227191746200097266paragraph">
    <w:name w:val="m_4227191746200097266paragraph"/>
    <w:basedOn w:val="Normal"/>
    <w:rsid w:val="00E00619"/>
    <w:pPr>
      <w:spacing w:before="100" w:beforeAutospacing="1" w:after="100" w:afterAutospacing="1"/>
    </w:pPr>
  </w:style>
  <w:style w:type="paragraph" w:customStyle="1" w:styleId="m4227191746200097266msolistparagraph">
    <w:name w:val="m_4227191746200097266msolistparagraph"/>
    <w:basedOn w:val="Normal"/>
    <w:rsid w:val="00E00619"/>
    <w:pPr>
      <w:spacing w:before="100" w:beforeAutospacing="1" w:after="100" w:afterAutospacing="1"/>
    </w:pPr>
  </w:style>
  <w:style w:type="paragraph" w:customStyle="1" w:styleId="m4227191746200097266default">
    <w:name w:val="m_4227191746200097266default"/>
    <w:basedOn w:val="Normal"/>
    <w:rsid w:val="00E00619"/>
    <w:pPr>
      <w:spacing w:before="100" w:beforeAutospacing="1" w:after="100" w:afterAutospacing="1"/>
    </w:pPr>
  </w:style>
  <w:style w:type="character" w:customStyle="1" w:styleId="m4227191746200097266normaltextrun">
    <w:name w:val="m_4227191746200097266normaltextrun"/>
    <w:basedOn w:val="DefaultParagraphFont"/>
    <w:rsid w:val="00E00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49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school-admissions-code--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757</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Schrodel</dc:creator>
  <cp:keywords/>
  <dc:description/>
  <cp:lastModifiedBy>Jill Schrodel</cp:lastModifiedBy>
  <cp:revision>2</cp:revision>
  <cp:lastPrinted>2021-09-28T11:45:00Z</cp:lastPrinted>
  <dcterms:created xsi:type="dcterms:W3CDTF">2021-09-28T11:34:00Z</dcterms:created>
  <dcterms:modified xsi:type="dcterms:W3CDTF">2021-09-28T11:45:00Z</dcterms:modified>
</cp:coreProperties>
</file>