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96CA8" w14:textId="77777777" w:rsidR="0019428C" w:rsidRDefault="0019428C" w:rsidP="0019428C">
      <w:pPr>
        <w:jc w:val="center"/>
        <w:rPr>
          <w:b/>
          <w:sz w:val="28"/>
          <w:szCs w:val="28"/>
          <w:u w:val="single"/>
          <w:lang w:val="en-GB"/>
        </w:rPr>
      </w:pPr>
      <w:r w:rsidRPr="0092090F">
        <w:rPr>
          <w:b/>
          <w:sz w:val="28"/>
          <w:szCs w:val="28"/>
          <w:u w:val="single"/>
          <w:lang w:val="en-GB"/>
        </w:rPr>
        <w:t>PSHE Monitoring Report for Governors</w:t>
      </w:r>
      <w:r>
        <w:rPr>
          <w:b/>
          <w:sz w:val="28"/>
          <w:szCs w:val="28"/>
          <w:u w:val="single"/>
          <w:lang w:val="en-GB"/>
        </w:rPr>
        <w:t xml:space="preserve"> – Autumn</w:t>
      </w:r>
      <w:r w:rsidR="00D67638">
        <w:rPr>
          <w:b/>
          <w:sz w:val="28"/>
          <w:szCs w:val="28"/>
          <w:u w:val="single"/>
          <w:lang w:val="en-GB"/>
        </w:rPr>
        <w:t xml:space="preserve"> Term</w:t>
      </w:r>
      <w:r>
        <w:rPr>
          <w:b/>
          <w:sz w:val="28"/>
          <w:szCs w:val="28"/>
          <w:u w:val="single"/>
          <w:lang w:val="en-GB"/>
        </w:rPr>
        <w:t xml:space="preserve"> 2024</w:t>
      </w:r>
    </w:p>
    <w:p w14:paraId="403A2BCB" w14:textId="77777777" w:rsidR="0019428C" w:rsidRDefault="0019428C" w:rsidP="0019428C">
      <w:pPr>
        <w:rPr>
          <w:b/>
          <w:sz w:val="28"/>
          <w:szCs w:val="28"/>
          <w:u w:val="single"/>
          <w:lang w:val="en-GB"/>
        </w:rPr>
      </w:pPr>
    </w:p>
    <w:p w14:paraId="12AEDE85" w14:textId="77777777" w:rsidR="0019428C" w:rsidRDefault="0019428C" w:rsidP="0019428C">
      <w:pPr>
        <w:rPr>
          <w:lang w:val="en-GB"/>
        </w:rPr>
      </w:pPr>
    </w:p>
    <w:p w14:paraId="599B4AA3" w14:textId="77777777" w:rsidR="0019428C" w:rsidRPr="0019428C" w:rsidRDefault="0019428C" w:rsidP="0019428C">
      <w:pPr>
        <w:rPr>
          <w:b/>
          <w:i/>
          <w:lang w:val="en-GB"/>
        </w:rPr>
      </w:pPr>
      <w:r w:rsidRPr="0019428C">
        <w:rPr>
          <w:b/>
          <w:i/>
          <w:lang w:val="en-GB"/>
        </w:rPr>
        <w:t xml:space="preserve">The PSHE monitoring undertaken in </w:t>
      </w:r>
      <w:r w:rsidR="009312FF">
        <w:rPr>
          <w:b/>
          <w:i/>
          <w:lang w:val="en-GB"/>
        </w:rPr>
        <w:t>the Autumn Term 2024</w:t>
      </w:r>
      <w:r w:rsidRPr="0019428C">
        <w:rPr>
          <w:b/>
          <w:i/>
          <w:lang w:val="en-GB"/>
        </w:rPr>
        <w:t xml:space="preserve"> focused on:</w:t>
      </w:r>
    </w:p>
    <w:p w14:paraId="358B4381" w14:textId="77777777" w:rsidR="0019428C" w:rsidRDefault="0019428C" w:rsidP="0019428C">
      <w:pPr>
        <w:pStyle w:val="ListParagraph"/>
        <w:numPr>
          <w:ilvl w:val="0"/>
          <w:numId w:val="1"/>
        </w:numPr>
        <w:rPr>
          <w:lang w:val="en-GB"/>
        </w:rPr>
      </w:pPr>
      <w:r>
        <w:rPr>
          <w:lang w:val="en-GB"/>
        </w:rPr>
        <w:t>Evidence of PSHE teaching and learning</w:t>
      </w:r>
    </w:p>
    <w:p w14:paraId="3AA9821B" w14:textId="77777777" w:rsidR="0019428C" w:rsidRDefault="0019428C" w:rsidP="0019428C">
      <w:pPr>
        <w:pStyle w:val="ListParagraph"/>
        <w:numPr>
          <w:ilvl w:val="0"/>
          <w:numId w:val="1"/>
        </w:numPr>
        <w:rPr>
          <w:lang w:val="en-GB"/>
        </w:rPr>
      </w:pPr>
      <w:r>
        <w:rPr>
          <w:lang w:val="en-GB"/>
        </w:rPr>
        <w:t>Progression of skills across the school</w:t>
      </w:r>
    </w:p>
    <w:p w14:paraId="13F12246" w14:textId="77777777" w:rsidR="0019428C" w:rsidRDefault="0019428C" w:rsidP="0019428C">
      <w:pPr>
        <w:pStyle w:val="ListParagraph"/>
        <w:numPr>
          <w:ilvl w:val="0"/>
          <w:numId w:val="1"/>
        </w:numPr>
        <w:rPr>
          <w:lang w:val="en-GB"/>
        </w:rPr>
      </w:pPr>
      <w:r>
        <w:rPr>
          <w:lang w:val="en-GB"/>
        </w:rPr>
        <w:t>Planning</w:t>
      </w:r>
      <w:r w:rsidR="00986A0E">
        <w:rPr>
          <w:lang w:val="en-GB"/>
        </w:rPr>
        <w:t>, including</w:t>
      </w:r>
      <w:r w:rsidR="003A3D2D">
        <w:rPr>
          <w:lang w:val="en-GB"/>
        </w:rPr>
        <w:t xml:space="preserve"> medium term plans</w:t>
      </w:r>
      <w:r w:rsidR="0062326D">
        <w:rPr>
          <w:lang w:val="en-GB"/>
        </w:rPr>
        <w:t xml:space="preserve"> (MTP’s)</w:t>
      </w:r>
    </w:p>
    <w:p w14:paraId="24BC9074" w14:textId="77777777" w:rsidR="0019428C" w:rsidRDefault="0019428C" w:rsidP="0019428C">
      <w:pPr>
        <w:rPr>
          <w:lang w:val="en-GB"/>
        </w:rPr>
      </w:pPr>
    </w:p>
    <w:p w14:paraId="70FE6E61" w14:textId="77777777" w:rsidR="0019428C" w:rsidRDefault="0019428C" w:rsidP="0019428C">
      <w:pPr>
        <w:rPr>
          <w:lang w:val="en-GB"/>
        </w:rPr>
      </w:pPr>
      <w:r>
        <w:rPr>
          <w:lang w:val="en-GB"/>
        </w:rPr>
        <w:t xml:space="preserve">PSHE lessons across the school were observed. Teachers completed questionnaires relating to the teaching of PSHE. </w:t>
      </w:r>
    </w:p>
    <w:p w14:paraId="6BDD80F0" w14:textId="77777777" w:rsidR="0019428C" w:rsidRDefault="0019428C" w:rsidP="0019428C">
      <w:pPr>
        <w:rPr>
          <w:lang w:val="en-GB"/>
        </w:rPr>
      </w:pPr>
    </w:p>
    <w:p w14:paraId="2BA86136" w14:textId="77777777" w:rsidR="0019428C" w:rsidRPr="0019428C" w:rsidRDefault="0019428C" w:rsidP="0019428C">
      <w:pPr>
        <w:rPr>
          <w:lang w:val="en-GB"/>
        </w:rPr>
      </w:pPr>
      <w:r>
        <w:rPr>
          <w:lang w:val="en-GB"/>
        </w:rPr>
        <w:t>The findings of these are summarised below.</w:t>
      </w:r>
    </w:p>
    <w:p w14:paraId="75A62F5A" w14:textId="77777777" w:rsidR="0019428C" w:rsidRDefault="0019428C" w:rsidP="0019428C">
      <w:pPr>
        <w:rPr>
          <w:b/>
          <w:sz w:val="28"/>
          <w:szCs w:val="28"/>
          <w:u w:val="single"/>
          <w:lang w:val="en-GB"/>
        </w:rPr>
      </w:pPr>
    </w:p>
    <w:p w14:paraId="03738EA1" w14:textId="77777777" w:rsidR="00FB1DE5" w:rsidRDefault="0019428C" w:rsidP="0019428C">
      <w:pPr>
        <w:rPr>
          <w:b/>
          <w:szCs w:val="28"/>
          <w:u w:val="single"/>
          <w:lang w:val="en-GB"/>
        </w:rPr>
      </w:pPr>
      <w:r w:rsidRPr="00FB1DE5">
        <w:rPr>
          <w:b/>
          <w:szCs w:val="28"/>
          <w:u w:val="single"/>
          <w:lang w:val="en-GB"/>
        </w:rPr>
        <w:t>Observations</w:t>
      </w:r>
    </w:p>
    <w:p w14:paraId="03335E94" w14:textId="77777777" w:rsidR="00EB01A0" w:rsidRDefault="00EB01A0" w:rsidP="0019428C">
      <w:pPr>
        <w:rPr>
          <w:b/>
          <w:szCs w:val="28"/>
          <w:u w:val="single"/>
          <w:lang w:val="en-GB"/>
        </w:rPr>
      </w:pPr>
    </w:p>
    <w:p w14:paraId="64C00E0F" w14:textId="77777777" w:rsidR="00EB01A0" w:rsidRDefault="00EB01A0" w:rsidP="0019428C">
      <w:pPr>
        <w:rPr>
          <w:b/>
          <w:szCs w:val="28"/>
          <w:lang w:val="en-GB"/>
        </w:rPr>
      </w:pPr>
      <w:r w:rsidRPr="00EB01A0">
        <w:rPr>
          <w:b/>
          <w:szCs w:val="28"/>
          <w:lang w:val="en-GB"/>
        </w:rPr>
        <w:t>Strengths</w:t>
      </w:r>
    </w:p>
    <w:p w14:paraId="36E83B6E" w14:textId="77777777" w:rsidR="00EB01A0" w:rsidRDefault="00EB01A0" w:rsidP="00EB01A0">
      <w:pPr>
        <w:pStyle w:val="ListParagraph"/>
        <w:numPr>
          <w:ilvl w:val="0"/>
          <w:numId w:val="2"/>
        </w:numPr>
        <w:rPr>
          <w:szCs w:val="28"/>
          <w:lang w:val="en-GB"/>
        </w:rPr>
      </w:pPr>
      <w:r>
        <w:rPr>
          <w:szCs w:val="28"/>
          <w:lang w:val="en-GB"/>
        </w:rPr>
        <w:t xml:space="preserve">All lessons observed from Year 1 – Year 6 matched the </w:t>
      </w:r>
      <w:r w:rsidR="00482F82">
        <w:rPr>
          <w:szCs w:val="28"/>
          <w:lang w:val="en-GB"/>
        </w:rPr>
        <w:t>MTP’s</w:t>
      </w:r>
    </w:p>
    <w:p w14:paraId="063CBD9C" w14:textId="77777777" w:rsidR="00482F82" w:rsidRDefault="00482F82" w:rsidP="00EB01A0">
      <w:pPr>
        <w:pStyle w:val="ListParagraph"/>
        <w:numPr>
          <w:ilvl w:val="0"/>
          <w:numId w:val="2"/>
        </w:numPr>
        <w:rPr>
          <w:szCs w:val="28"/>
          <w:lang w:val="en-GB"/>
        </w:rPr>
      </w:pPr>
      <w:r>
        <w:rPr>
          <w:szCs w:val="28"/>
          <w:lang w:val="en-GB"/>
        </w:rPr>
        <w:t>Lots of pupil discussion</w:t>
      </w:r>
    </w:p>
    <w:p w14:paraId="6342CA8F" w14:textId="77777777" w:rsidR="00482F82" w:rsidRDefault="00482F82" w:rsidP="00EB01A0">
      <w:pPr>
        <w:pStyle w:val="ListParagraph"/>
        <w:numPr>
          <w:ilvl w:val="0"/>
          <w:numId w:val="2"/>
        </w:numPr>
        <w:rPr>
          <w:szCs w:val="28"/>
          <w:lang w:val="en-GB"/>
        </w:rPr>
      </w:pPr>
      <w:r>
        <w:rPr>
          <w:szCs w:val="28"/>
          <w:lang w:val="en-GB"/>
        </w:rPr>
        <w:t xml:space="preserve">SEN children present in most PSHE lessons observed, </w:t>
      </w:r>
      <w:proofErr w:type="spellStart"/>
      <w:r>
        <w:rPr>
          <w:szCs w:val="28"/>
          <w:lang w:val="en-GB"/>
        </w:rPr>
        <w:t>eg.</w:t>
      </w:r>
      <w:proofErr w:type="spellEnd"/>
      <w:r>
        <w:rPr>
          <w:szCs w:val="28"/>
          <w:lang w:val="en-GB"/>
        </w:rPr>
        <w:t xml:space="preserve"> this is not missed due to interventions etc.</w:t>
      </w:r>
    </w:p>
    <w:p w14:paraId="1461B555" w14:textId="77777777" w:rsidR="00482F82" w:rsidRDefault="00482F82" w:rsidP="00EB01A0">
      <w:pPr>
        <w:pStyle w:val="ListParagraph"/>
        <w:numPr>
          <w:ilvl w:val="0"/>
          <w:numId w:val="2"/>
        </w:numPr>
        <w:rPr>
          <w:szCs w:val="28"/>
          <w:lang w:val="en-GB"/>
        </w:rPr>
      </w:pPr>
      <w:r>
        <w:rPr>
          <w:szCs w:val="28"/>
          <w:lang w:val="en-GB"/>
        </w:rPr>
        <w:t>Cross curricular links – Y5 linked to computing using the iPad to find something that represents being unique, Y4 linked to English through ‘the heart and the bottle’ book</w:t>
      </w:r>
    </w:p>
    <w:p w14:paraId="03762824" w14:textId="77777777" w:rsidR="00482F82" w:rsidRPr="00482F82" w:rsidRDefault="00482F82" w:rsidP="00EB01A0">
      <w:pPr>
        <w:pStyle w:val="ListParagraph"/>
        <w:numPr>
          <w:ilvl w:val="0"/>
          <w:numId w:val="2"/>
        </w:numPr>
        <w:rPr>
          <w:rFonts w:cstheme="minorHAnsi"/>
          <w:szCs w:val="28"/>
          <w:lang w:val="en-GB"/>
        </w:rPr>
      </w:pPr>
      <w:r w:rsidRPr="00482F82">
        <w:rPr>
          <w:rFonts w:cstheme="minorHAnsi"/>
          <w:szCs w:val="28"/>
          <w:lang w:val="en-GB"/>
        </w:rPr>
        <w:t>Some links to progression of skills</w:t>
      </w:r>
      <w:r>
        <w:rPr>
          <w:rFonts w:cstheme="minorHAnsi"/>
          <w:szCs w:val="28"/>
          <w:lang w:val="en-GB"/>
        </w:rPr>
        <w:t>/revisiting</w:t>
      </w:r>
      <w:r w:rsidRPr="00482F82">
        <w:rPr>
          <w:rFonts w:cstheme="minorHAnsi"/>
          <w:szCs w:val="28"/>
          <w:lang w:val="en-GB"/>
        </w:rPr>
        <w:t xml:space="preserve"> being taught </w:t>
      </w:r>
      <w:proofErr w:type="spellStart"/>
      <w:r w:rsidRPr="00482F82">
        <w:rPr>
          <w:rFonts w:cstheme="minorHAnsi"/>
          <w:szCs w:val="28"/>
          <w:lang w:val="en-GB"/>
        </w:rPr>
        <w:t>eg.</w:t>
      </w:r>
      <w:proofErr w:type="spellEnd"/>
      <w:r w:rsidRPr="00482F82">
        <w:rPr>
          <w:rFonts w:cstheme="minorHAnsi"/>
          <w:szCs w:val="28"/>
          <w:lang w:val="en-GB"/>
        </w:rPr>
        <w:t xml:space="preserve"> </w:t>
      </w:r>
      <w:r w:rsidRPr="00482F82">
        <w:rPr>
          <w:rFonts w:cstheme="minorHAnsi"/>
        </w:rPr>
        <w:t>Year 3’s lesson was linked to year 1’s lesson taught in the same week – helping each other, working as a team</w:t>
      </w:r>
    </w:p>
    <w:p w14:paraId="66EEB1A3" w14:textId="77777777" w:rsidR="00482F82" w:rsidRDefault="00482F82" w:rsidP="00EB01A0">
      <w:pPr>
        <w:pStyle w:val="ListParagraph"/>
        <w:numPr>
          <w:ilvl w:val="0"/>
          <w:numId w:val="2"/>
        </w:numPr>
        <w:rPr>
          <w:rFonts w:cstheme="minorHAnsi"/>
          <w:szCs w:val="28"/>
          <w:lang w:val="en-GB"/>
        </w:rPr>
      </w:pPr>
      <w:r>
        <w:rPr>
          <w:rFonts w:cstheme="minorHAnsi"/>
          <w:szCs w:val="28"/>
          <w:lang w:val="en-GB"/>
        </w:rPr>
        <w:t xml:space="preserve">Links to other areas of PSHE within a lesson – </w:t>
      </w:r>
      <w:proofErr w:type="spellStart"/>
      <w:r>
        <w:rPr>
          <w:rFonts w:cstheme="minorHAnsi"/>
          <w:szCs w:val="28"/>
          <w:lang w:val="en-GB"/>
        </w:rPr>
        <w:t>eg.</w:t>
      </w:r>
      <w:proofErr w:type="spellEnd"/>
      <w:r>
        <w:rPr>
          <w:rFonts w:cstheme="minorHAnsi"/>
          <w:szCs w:val="28"/>
          <w:lang w:val="en-GB"/>
        </w:rPr>
        <w:t xml:space="preserve"> Year 6 linked to zones of regulation</w:t>
      </w:r>
    </w:p>
    <w:p w14:paraId="6E219BC5" w14:textId="77777777" w:rsidR="0017627C" w:rsidRPr="0017627C" w:rsidRDefault="0017627C" w:rsidP="0017627C">
      <w:pPr>
        <w:pStyle w:val="ListParagraph"/>
        <w:numPr>
          <w:ilvl w:val="0"/>
          <w:numId w:val="2"/>
        </w:numPr>
        <w:rPr>
          <w:lang w:val="en-GB"/>
        </w:rPr>
      </w:pPr>
      <w:r w:rsidRPr="0017627C">
        <w:rPr>
          <w:lang w:val="en-GB"/>
        </w:rPr>
        <w:t xml:space="preserve">Across the school, </w:t>
      </w:r>
      <w:proofErr w:type="gramStart"/>
      <w:r w:rsidRPr="0017627C">
        <w:rPr>
          <w:lang w:val="en-GB"/>
        </w:rPr>
        <w:t>class room</w:t>
      </w:r>
      <w:proofErr w:type="gramEnd"/>
      <w:r w:rsidRPr="0017627C">
        <w:rPr>
          <w:lang w:val="en-GB"/>
        </w:rPr>
        <w:t xml:space="preserve"> displays also evidenced PSHE learning e.g. Class Charters, Zones of Regulation, children’s targets/goals, Merit Certificates, PE Superstars.</w:t>
      </w:r>
    </w:p>
    <w:p w14:paraId="1A61C171" w14:textId="77777777" w:rsidR="00EB01A0" w:rsidRDefault="00EB01A0" w:rsidP="0019428C">
      <w:pPr>
        <w:rPr>
          <w:b/>
          <w:szCs w:val="28"/>
          <w:u w:val="single"/>
          <w:lang w:val="en-GB"/>
        </w:rPr>
      </w:pPr>
    </w:p>
    <w:p w14:paraId="3346BCAE" w14:textId="77777777" w:rsidR="00EB01A0" w:rsidRDefault="00EB01A0" w:rsidP="0019428C">
      <w:pPr>
        <w:rPr>
          <w:b/>
          <w:szCs w:val="28"/>
          <w:lang w:val="en-GB"/>
        </w:rPr>
      </w:pPr>
      <w:r w:rsidRPr="00EB01A0">
        <w:rPr>
          <w:b/>
          <w:szCs w:val="28"/>
          <w:lang w:val="en-GB"/>
        </w:rPr>
        <w:t>Areas for improvement</w:t>
      </w:r>
    </w:p>
    <w:p w14:paraId="3BC134A1" w14:textId="77777777" w:rsidR="00482F82" w:rsidRPr="00482F82" w:rsidRDefault="00482F82" w:rsidP="00482F82">
      <w:pPr>
        <w:pStyle w:val="ListParagraph"/>
        <w:numPr>
          <w:ilvl w:val="0"/>
          <w:numId w:val="3"/>
        </w:numPr>
        <w:rPr>
          <w:b/>
          <w:szCs w:val="28"/>
          <w:lang w:val="en-GB"/>
        </w:rPr>
      </w:pPr>
      <w:r>
        <w:rPr>
          <w:szCs w:val="28"/>
          <w:lang w:val="en-GB"/>
        </w:rPr>
        <w:t>During the observations it was unclear and difficult to find links to the progression of skills being taught</w:t>
      </w:r>
    </w:p>
    <w:p w14:paraId="7E0CE105" w14:textId="77777777" w:rsidR="00482F82" w:rsidRPr="00767FB3" w:rsidRDefault="00482F82" w:rsidP="00482F82">
      <w:pPr>
        <w:pStyle w:val="ListParagraph"/>
        <w:numPr>
          <w:ilvl w:val="0"/>
          <w:numId w:val="3"/>
        </w:numPr>
        <w:rPr>
          <w:b/>
          <w:szCs w:val="28"/>
          <w:lang w:val="en-GB"/>
        </w:rPr>
      </w:pPr>
      <w:r>
        <w:rPr>
          <w:szCs w:val="28"/>
          <w:lang w:val="en-GB"/>
        </w:rPr>
        <w:t xml:space="preserve">Consistency with teaching/planning </w:t>
      </w:r>
      <w:proofErr w:type="spellStart"/>
      <w:r>
        <w:rPr>
          <w:szCs w:val="28"/>
          <w:lang w:val="en-GB"/>
        </w:rPr>
        <w:t>eg.</w:t>
      </w:r>
      <w:proofErr w:type="spellEnd"/>
      <w:r>
        <w:rPr>
          <w:szCs w:val="28"/>
          <w:lang w:val="en-GB"/>
        </w:rPr>
        <w:t xml:space="preserve"> some teachers use f/charts, some use </w:t>
      </w:r>
      <w:r w:rsidR="00D11294">
        <w:rPr>
          <w:szCs w:val="28"/>
          <w:lang w:val="en-GB"/>
        </w:rPr>
        <w:t>T</w:t>
      </w:r>
      <w:r>
        <w:rPr>
          <w:szCs w:val="28"/>
          <w:lang w:val="en-GB"/>
        </w:rPr>
        <w:t xml:space="preserve">winkl planning, some use </w:t>
      </w:r>
      <w:r w:rsidR="00D11294">
        <w:rPr>
          <w:szCs w:val="28"/>
          <w:lang w:val="en-GB"/>
        </w:rPr>
        <w:t>PowerPoint</w:t>
      </w:r>
    </w:p>
    <w:p w14:paraId="4F218988" w14:textId="77777777" w:rsidR="00767FB3" w:rsidRPr="00482F82" w:rsidRDefault="00767FB3" w:rsidP="00482F82">
      <w:pPr>
        <w:pStyle w:val="ListParagraph"/>
        <w:numPr>
          <w:ilvl w:val="0"/>
          <w:numId w:val="3"/>
        </w:numPr>
        <w:rPr>
          <w:b/>
          <w:szCs w:val="28"/>
          <w:lang w:val="en-GB"/>
        </w:rPr>
      </w:pPr>
      <w:r>
        <w:rPr>
          <w:szCs w:val="28"/>
          <w:lang w:val="en-GB"/>
        </w:rPr>
        <w:t>Consistency across the school regarding evidence – KS1 do not have books</w:t>
      </w:r>
      <w:r w:rsidR="00EF40A9">
        <w:rPr>
          <w:szCs w:val="28"/>
          <w:lang w:val="en-GB"/>
        </w:rPr>
        <w:t xml:space="preserve"> or folders</w:t>
      </w:r>
      <w:r>
        <w:rPr>
          <w:szCs w:val="28"/>
          <w:lang w:val="en-GB"/>
        </w:rPr>
        <w:t xml:space="preserve"> for PSHE and often complete activity sheets, KS2 use books for every lesson</w:t>
      </w:r>
    </w:p>
    <w:p w14:paraId="54A6050A" w14:textId="77777777" w:rsidR="0019428C" w:rsidRPr="0019428C" w:rsidRDefault="0019428C" w:rsidP="0019428C">
      <w:pPr>
        <w:rPr>
          <w:sz w:val="28"/>
          <w:szCs w:val="28"/>
          <w:lang w:val="en-GB"/>
        </w:rPr>
      </w:pPr>
    </w:p>
    <w:p w14:paraId="001C3A49" w14:textId="77777777" w:rsidR="003D6D6B" w:rsidRDefault="003D6D6B"/>
    <w:p w14:paraId="55F4BA57" w14:textId="77777777" w:rsidR="009719BD" w:rsidRPr="001535BC" w:rsidRDefault="009719BD" w:rsidP="009719BD">
      <w:pPr>
        <w:rPr>
          <w:b/>
          <w:u w:val="single"/>
          <w:lang w:val="en-GB"/>
        </w:rPr>
      </w:pPr>
      <w:r w:rsidRPr="001535BC">
        <w:rPr>
          <w:b/>
          <w:u w:val="single"/>
          <w:lang w:val="en-GB"/>
        </w:rPr>
        <w:t>Feedback from Teachers</w:t>
      </w:r>
    </w:p>
    <w:p w14:paraId="289D81D0" w14:textId="77777777" w:rsidR="009719BD" w:rsidRDefault="009719BD"/>
    <w:p w14:paraId="3D89C122" w14:textId="77777777" w:rsidR="00F0629E" w:rsidRDefault="00F0629E">
      <w:r>
        <w:t xml:space="preserve">Below is a summary based on </w:t>
      </w:r>
      <w:proofErr w:type="gramStart"/>
      <w:r>
        <w:t>the feedback</w:t>
      </w:r>
      <w:proofErr w:type="gramEnd"/>
      <w:r>
        <w:t xml:space="preserve"> from teachers through a questionnaire.</w:t>
      </w:r>
    </w:p>
    <w:p w14:paraId="68C31482" w14:textId="77777777" w:rsidR="00F0629E" w:rsidRDefault="00F0629E"/>
    <w:p w14:paraId="1EF6B34B" w14:textId="77777777" w:rsidR="00F0629E" w:rsidRDefault="00292D26">
      <w:pPr>
        <w:rPr>
          <w:lang w:val="en-GB"/>
        </w:rPr>
      </w:pPr>
      <w:r>
        <w:t xml:space="preserve">Teacher responses highlighted that </w:t>
      </w:r>
      <w:r>
        <w:rPr>
          <w:lang w:val="en-GB"/>
        </w:rPr>
        <w:t xml:space="preserve">teaching and learning styles for PSHE lessons continue to be varied and provided a different way of learning from those teaching methods utilised for core subjects. </w:t>
      </w:r>
    </w:p>
    <w:p w14:paraId="79490595" w14:textId="77777777" w:rsidR="00F0629E" w:rsidRDefault="00F0629E">
      <w:pPr>
        <w:rPr>
          <w:lang w:val="en-GB"/>
        </w:rPr>
      </w:pPr>
    </w:p>
    <w:p w14:paraId="01680DF5" w14:textId="77777777" w:rsidR="00292D26" w:rsidRDefault="00292D26">
      <w:pPr>
        <w:rPr>
          <w:lang w:val="en-GB"/>
        </w:rPr>
      </w:pPr>
      <w:r>
        <w:rPr>
          <w:lang w:val="en-GB"/>
        </w:rPr>
        <w:t xml:space="preserve">Lesson times per week across the school vary from 30 – 45 minutes. </w:t>
      </w:r>
      <w:proofErr w:type="gramStart"/>
      <w:r>
        <w:rPr>
          <w:lang w:val="en-GB"/>
        </w:rPr>
        <w:t>On the whole</w:t>
      </w:r>
      <w:proofErr w:type="gramEnd"/>
      <w:r>
        <w:rPr>
          <w:lang w:val="en-GB"/>
        </w:rPr>
        <w:t>, PSHE is consistently taught each week however it is usually the subject that gets dropped from the timetable for rehearsals, concerts, visitors etc and finding time to catch up on this is challenging.</w:t>
      </w:r>
    </w:p>
    <w:p w14:paraId="0FEC27FB" w14:textId="77777777" w:rsidR="00F0629E" w:rsidRDefault="00F0629E"/>
    <w:p w14:paraId="71C66F98" w14:textId="77777777" w:rsidR="00F0629E" w:rsidRDefault="00206B1E">
      <w:r>
        <w:t xml:space="preserve">Evidence kept of the pupils’ learning varies across the school. KS2 use the work recorded in their PSHE books as evidence. Whilst KS1 </w:t>
      </w:r>
      <w:proofErr w:type="gramStart"/>
      <w:r>
        <w:t>put</w:t>
      </w:r>
      <w:proofErr w:type="gramEnd"/>
      <w:r>
        <w:t xml:space="preserve"> some of these sheets in a folder, not specifically for PSHE. Teachers have said that this evidence is not </w:t>
      </w:r>
      <w:proofErr w:type="gramStart"/>
      <w:r>
        <w:t>really helpful</w:t>
      </w:r>
      <w:proofErr w:type="gramEnd"/>
      <w:r>
        <w:t xml:space="preserve"> for assessment, it is more kept “just in case”.</w:t>
      </w:r>
    </w:p>
    <w:p w14:paraId="64B41463" w14:textId="77777777" w:rsidR="006F4EA3" w:rsidRDefault="006F4EA3"/>
    <w:p w14:paraId="6B7F0D6D" w14:textId="77777777" w:rsidR="006F4EA3" w:rsidRDefault="006F4EA3">
      <w:r>
        <w:lastRenderedPageBreak/>
        <w:t xml:space="preserve">All teachers stated that a scheme would be very useful. This would support teachers with feeling more confident </w:t>
      </w:r>
      <w:proofErr w:type="gramStart"/>
      <w:r>
        <w:t>to teach</w:t>
      </w:r>
      <w:proofErr w:type="gramEnd"/>
      <w:r>
        <w:t xml:space="preserve"> PSHE and ensure progression. </w:t>
      </w:r>
    </w:p>
    <w:p w14:paraId="04330B48" w14:textId="77777777" w:rsidR="00D11294" w:rsidRDefault="00D11294"/>
    <w:p w14:paraId="35448639" w14:textId="77777777" w:rsidR="00D11294" w:rsidRDefault="00D11294"/>
    <w:p w14:paraId="20DE13F9" w14:textId="77777777" w:rsidR="00D11294" w:rsidRDefault="00D11294">
      <w:pPr>
        <w:rPr>
          <w:b/>
          <w:u w:val="single"/>
        </w:rPr>
      </w:pPr>
      <w:r w:rsidRPr="00D11294">
        <w:rPr>
          <w:b/>
          <w:u w:val="single"/>
        </w:rPr>
        <w:t>Medium Term Plans</w:t>
      </w:r>
    </w:p>
    <w:p w14:paraId="02B0F414" w14:textId="77777777" w:rsidR="00D11294" w:rsidRDefault="00D11294">
      <w:pPr>
        <w:rPr>
          <w:b/>
          <w:u w:val="single"/>
        </w:rPr>
      </w:pPr>
    </w:p>
    <w:p w14:paraId="599054B8" w14:textId="77777777" w:rsidR="00D11294" w:rsidRDefault="00D11294">
      <w:r>
        <w:t xml:space="preserve">Prior to the inset day, I reviewed </w:t>
      </w:r>
      <w:proofErr w:type="gramStart"/>
      <w:r>
        <w:t>the MTP’s</w:t>
      </w:r>
      <w:proofErr w:type="gramEnd"/>
      <w:r>
        <w:t xml:space="preserve"> and</w:t>
      </w:r>
      <w:r w:rsidR="004E4A2C">
        <w:t xml:space="preserve"> whilst</w:t>
      </w:r>
      <w:r>
        <w:t xml:space="preserve"> looking through the curriculum map, the 3 themes: </w:t>
      </w:r>
      <w:r w:rsidRPr="00D11294">
        <w:rPr>
          <w:b/>
        </w:rPr>
        <w:t xml:space="preserve">Health &amp; Wellbeing, </w:t>
      </w:r>
      <w:proofErr w:type="gramStart"/>
      <w:r w:rsidRPr="00D11294">
        <w:rPr>
          <w:b/>
        </w:rPr>
        <w:t>Living</w:t>
      </w:r>
      <w:proofErr w:type="gramEnd"/>
      <w:r w:rsidRPr="00D11294">
        <w:rPr>
          <w:b/>
        </w:rPr>
        <w:t xml:space="preserve"> in the Wider World</w:t>
      </w:r>
      <w:r>
        <w:t xml:space="preserve"> and </w:t>
      </w:r>
      <w:r w:rsidRPr="00D11294">
        <w:rPr>
          <w:b/>
        </w:rPr>
        <w:t>Relationships</w:t>
      </w:r>
      <w:r>
        <w:t xml:space="preserve"> were not clearly visible. </w:t>
      </w:r>
    </w:p>
    <w:p w14:paraId="110EEC31" w14:textId="77777777" w:rsidR="00D11294" w:rsidRDefault="00D11294"/>
    <w:p w14:paraId="0487DA03" w14:textId="77777777" w:rsidR="00D11294" w:rsidRDefault="00D11294">
      <w:r>
        <w:t xml:space="preserve">I reviewed the planning across the school and </w:t>
      </w:r>
      <w:proofErr w:type="spellStart"/>
      <w:r>
        <w:t>categorised</w:t>
      </w:r>
      <w:proofErr w:type="spellEnd"/>
      <w:r>
        <w:t xml:space="preserve"> planning from each term in each year group under the 3 main themes.</w:t>
      </w:r>
    </w:p>
    <w:p w14:paraId="6AC36022" w14:textId="77777777" w:rsidR="00D11294" w:rsidRDefault="00D11294"/>
    <w:p w14:paraId="644BD749" w14:textId="77777777" w:rsidR="00D11294" w:rsidRDefault="00D11294">
      <w:r>
        <w:t xml:space="preserve">On the inset day, we reviewed </w:t>
      </w:r>
      <w:proofErr w:type="gramStart"/>
      <w:r>
        <w:t>the MTP’s</w:t>
      </w:r>
      <w:proofErr w:type="gramEnd"/>
      <w:r>
        <w:t xml:space="preserve"> and curriculum map and discussed with class teachers to ensure that the theme that had been allocated per term, matched what was being taught.</w:t>
      </w:r>
    </w:p>
    <w:p w14:paraId="4C8EEAAE" w14:textId="77777777" w:rsidR="00D11294" w:rsidRDefault="00D11294"/>
    <w:p w14:paraId="21CDE2EA" w14:textId="77777777" w:rsidR="00D11294" w:rsidRDefault="00D11294">
      <w:r>
        <w:t xml:space="preserve">This also enabled me to clearly see if all 3 themes were being taught across each year group. Please see </w:t>
      </w:r>
      <w:r w:rsidR="00C043D7">
        <w:t>below.</w:t>
      </w:r>
    </w:p>
    <w:p w14:paraId="7286EC58" w14:textId="77777777" w:rsidR="00D11294" w:rsidRDefault="00A44719">
      <w:r>
        <w:rPr>
          <w:noProof/>
        </w:rPr>
        <w:drawing>
          <wp:anchor distT="0" distB="0" distL="114300" distR="114300" simplePos="0" relativeHeight="251658240" behindDoc="0" locked="0" layoutInCell="1" allowOverlap="1" wp14:anchorId="23058C67" wp14:editId="26E80A0F">
            <wp:simplePos x="0" y="0"/>
            <wp:positionH relativeFrom="page">
              <wp:posOffset>76997</wp:posOffset>
            </wp:positionH>
            <wp:positionV relativeFrom="page">
              <wp:posOffset>4316730</wp:posOffset>
            </wp:positionV>
            <wp:extent cx="7420610" cy="4729480"/>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646967.tmp"/>
                    <pic:cNvPicPr/>
                  </pic:nvPicPr>
                  <pic:blipFill>
                    <a:blip r:embed="rId7">
                      <a:extLst>
                        <a:ext uri="{28A0092B-C50C-407E-A947-70E740481C1C}">
                          <a14:useLocalDpi xmlns:a14="http://schemas.microsoft.com/office/drawing/2010/main" val="0"/>
                        </a:ext>
                      </a:extLst>
                    </a:blip>
                    <a:stretch>
                      <a:fillRect/>
                    </a:stretch>
                  </pic:blipFill>
                  <pic:spPr>
                    <a:xfrm>
                      <a:off x="0" y="0"/>
                      <a:ext cx="7420610" cy="4729480"/>
                    </a:xfrm>
                    <a:prstGeom prst="rect">
                      <a:avLst/>
                    </a:prstGeom>
                  </pic:spPr>
                </pic:pic>
              </a:graphicData>
            </a:graphic>
            <wp14:sizeRelH relativeFrom="page">
              <wp14:pctWidth>0</wp14:pctWidth>
            </wp14:sizeRelH>
            <wp14:sizeRelV relativeFrom="page">
              <wp14:pctHeight>0</wp14:pctHeight>
            </wp14:sizeRelV>
          </wp:anchor>
        </w:drawing>
      </w:r>
    </w:p>
    <w:p w14:paraId="3D25D4CB" w14:textId="77777777" w:rsidR="00D11294" w:rsidRDefault="00D11294"/>
    <w:p w14:paraId="6F614E14" w14:textId="77777777" w:rsidR="00D11294" w:rsidRDefault="00D11294"/>
    <w:p w14:paraId="02FD4969" w14:textId="77777777" w:rsidR="002E2343" w:rsidRDefault="002E2343">
      <w:pPr>
        <w:rPr>
          <w:b/>
          <w:u w:val="single"/>
        </w:rPr>
      </w:pPr>
    </w:p>
    <w:p w14:paraId="49F5E33D" w14:textId="77777777" w:rsidR="002E2343" w:rsidRDefault="002E2343">
      <w:pPr>
        <w:rPr>
          <w:b/>
          <w:u w:val="single"/>
        </w:rPr>
      </w:pPr>
    </w:p>
    <w:p w14:paraId="791B6770" w14:textId="77777777" w:rsidR="002E2343" w:rsidRDefault="002E2343">
      <w:pPr>
        <w:rPr>
          <w:b/>
          <w:u w:val="single"/>
        </w:rPr>
      </w:pPr>
    </w:p>
    <w:p w14:paraId="2B5C2116" w14:textId="77777777" w:rsidR="002E2343" w:rsidRDefault="002E2343">
      <w:pPr>
        <w:rPr>
          <w:b/>
          <w:u w:val="single"/>
        </w:rPr>
      </w:pPr>
    </w:p>
    <w:p w14:paraId="086E03F7" w14:textId="77777777" w:rsidR="002E2343" w:rsidRDefault="002E2343">
      <w:pPr>
        <w:rPr>
          <w:b/>
          <w:u w:val="single"/>
        </w:rPr>
      </w:pPr>
    </w:p>
    <w:p w14:paraId="7F9ACC54" w14:textId="77777777" w:rsidR="002E2343" w:rsidRDefault="002E2343">
      <w:pPr>
        <w:rPr>
          <w:b/>
          <w:u w:val="single"/>
        </w:rPr>
      </w:pPr>
    </w:p>
    <w:p w14:paraId="709DBC28" w14:textId="77777777" w:rsidR="002E2343" w:rsidRDefault="002E2343">
      <w:pPr>
        <w:rPr>
          <w:b/>
          <w:u w:val="single"/>
        </w:rPr>
      </w:pPr>
      <w:r>
        <w:rPr>
          <w:b/>
          <w:u w:val="single"/>
        </w:rPr>
        <w:lastRenderedPageBreak/>
        <w:t>Next Steps</w:t>
      </w:r>
    </w:p>
    <w:p w14:paraId="6E483E4B" w14:textId="77777777" w:rsidR="00A73A3E" w:rsidRDefault="00A73A3E">
      <w:pPr>
        <w:rPr>
          <w:b/>
          <w:u w:val="single"/>
        </w:rPr>
      </w:pPr>
    </w:p>
    <w:p w14:paraId="648AB583" w14:textId="77777777" w:rsidR="00767FB3" w:rsidRDefault="00A73A3E" w:rsidP="00767FB3">
      <w:r>
        <w:t>Based on the feedback from Ofsted</w:t>
      </w:r>
      <w:r w:rsidR="005B4FE9">
        <w:t>, feedback from teachers</w:t>
      </w:r>
      <w:r>
        <w:t xml:space="preserve"> and the findings from my monitoring, </w:t>
      </w:r>
      <w:r w:rsidR="00767FB3">
        <w:t xml:space="preserve">I think it </w:t>
      </w:r>
      <w:r w:rsidR="00C14B11">
        <w:t xml:space="preserve">will be beneficial to implement a </w:t>
      </w:r>
      <w:r w:rsidR="00767FB3">
        <w:t>scheme to support teachers with their planning, ensure that the progression of skills is being taught and to allow for consistency across the school.</w:t>
      </w:r>
    </w:p>
    <w:p w14:paraId="38623C94" w14:textId="77777777" w:rsidR="00767FB3" w:rsidRDefault="00767FB3" w:rsidP="00767FB3"/>
    <w:p w14:paraId="2BBAD960" w14:textId="77777777" w:rsidR="00767FB3" w:rsidRDefault="00767FB3" w:rsidP="00767FB3">
      <w:r>
        <w:t xml:space="preserve">I am currently </w:t>
      </w:r>
      <w:proofErr w:type="gramStart"/>
      <w:r w:rsidR="00BB4F1F">
        <w:t>trialing</w:t>
      </w:r>
      <w:proofErr w:type="gramEnd"/>
      <w:r>
        <w:t xml:space="preserve"> </w:t>
      </w:r>
      <w:r w:rsidR="00C232F6">
        <w:t>3 new schemes</w:t>
      </w:r>
      <w:r>
        <w:t xml:space="preserve">, called </w:t>
      </w:r>
      <w:r w:rsidR="00A10EBA" w:rsidRPr="00C232F6">
        <w:t>Kapow</w:t>
      </w:r>
      <w:r w:rsidR="00C232F6">
        <w:t>, Jigsaw</w:t>
      </w:r>
      <w:r w:rsidRPr="00C232F6">
        <w:t xml:space="preserve"> </w:t>
      </w:r>
      <w:r w:rsidR="00FB3DD3" w:rsidRPr="00C232F6">
        <w:t>and Brook’s PSHE Curriculum</w:t>
      </w:r>
      <w:r>
        <w:t>. Based on how th</w:t>
      </w:r>
      <w:r w:rsidR="00435CE4">
        <w:t>ese</w:t>
      </w:r>
      <w:r>
        <w:t xml:space="preserve"> go, </w:t>
      </w:r>
      <w:r w:rsidR="00435CE4">
        <w:t>I would like to find one that suits us the best and</w:t>
      </w:r>
      <w:r>
        <w:t xml:space="preserve"> implement </w:t>
      </w:r>
      <w:r w:rsidR="00435CE4">
        <w:t xml:space="preserve">it </w:t>
      </w:r>
      <w:r>
        <w:t xml:space="preserve">across the school. </w:t>
      </w:r>
    </w:p>
    <w:p w14:paraId="3A320906" w14:textId="77777777" w:rsidR="00767FB3" w:rsidRDefault="00767FB3" w:rsidP="00767FB3"/>
    <w:p w14:paraId="2C90FA28" w14:textId="77777777" w:rsidR="00767FB3" w:rsidRDefault="008E3820" w:rsidP="00767FB3">
      <w:r>
        <w:t xml:space="preserve">One of the </w:t>
      </w:r>
      <w:r w:rsidR="00767FB3">
        <w:t>scheme</w:t>
      </w:r>
      <w:r>
        <w:t>s (Brook’s)</w:t>
      </w:r>
      <w:r w:rsidR="00767FB3">
        <w:t xml:space="preserve"> teaches the progression of skills in 3 lessons per term. This allows teachers the flexibility to use the other 3 lessons to teach lessons related to the time of year, or as situations arise in class etc. Teachers can use the scheme as a starting </w:t>
      </w:r>
      <w:proofErr w:type="gramStart"/>
      <w:r w:rsidR="00767FB3">
        <w:t>point, and</w:t>
      </w:r>
      <w:proofErr w:type="gramEnd"/>
      <w:r w:rsidR="00767FB3">
        <w:t xml:space="preserve"> adapt it as they wish</w:t>
      </w:r>
      <w:r w:rsidR="005B4FE9">
        <w:t>.</w:t>
      </w:r>
    </w:p>
    <w:p w14:paraId="50D9953D" w14:textId="77777777" w:rsidR="00767FB3" w:rsidRDefault="00767FB3" w:rsidP="00767FB3"/>
    <w:p w14:paraId="463F34A7" w14:textId="77777777" w:rsidR="00767FB3" w:rsidRDefault="00767FB3" w:rsidP="00767FB3">
      <w:r>
        <w:t xml:space="preserve">I am also </w:t>
      </w:r>
      <w:r w:rsidR="00BB4F1F">
        <w:t>trialing</w:t>
      </w:r>
      <w:r>
        <w:t xml:space="preserve"> the use of </w:t>
      </w:r>
      <w:r w:rsidR="007041B6">
        <w:t>floor books</w:t>
      </w:r>
      <w:r>
        <w:t xml:space="preserve"> in Year 2 for PSHE, please see below some images of this. During my subject leader course which I attended in the Autumn term, I was able to discuss with other teachers at </w:t>
      </w:r>
      <w:proofErr w:type="gramStart"/>
      <w:r>
        <w:t>various different</w:t>
      </w:r>
      <w:proofErr w:type="gramEnd"/>
      <w:r>
        <w:t xml:space="preserve"> schools how PSHE is taught</w:t>
      </w:r>
      <w:r w:rsidR="006702B2">
        <w:t xml:space="preserve"> and evidenced</w:t>
      </w:r>
      <w:r>
        <w:t xml:space="preserve">. A lot of these schools use </w:t>
      </w:r>
      <w:r w:rsidR="007041B6">
        <w:t>floor books</w:t>
      </w:r>
      <w:r>
        <w:t xml:space="preserve"> across KS1 &amp; KS2.</w:t>
      </w:r>
    </w:p>
    <w:p w14:paraId="01D3CF4D" w14:textId="77777777" w:rsidR="00D653E6" w:rsidRDefault="00D653E6" w:rsidP="00767FB3"/>
    <w:p w14:paraId="35C46E47" w14:textId="77777777" w:rsidR="00D653E6" w:rsidRDefault="00D653E6" w:rsidP="00767FB3">
      <w:r>
        <w:rPr>
          <w:noProof/>
        </w:rPr>
        <w:drawing>
          <wp:anchor distT="0" distB="0" distL="114300" distR="114300" simplePos="0" relativeHeight="251659264" behindDoc="0" locked="0" layoutInCell="1" allowOverlap="1" wp14:anchorId="2ED6B598" wp14:editId="7E016161">
            <wp:simplePos x="0" y="0"/>
            <wp:positionH relativeFrom="page">
              <wp:posOffset>106680</wp:posOffset>
            </wp:positionH>
            <wp:positionV relativeFrom="paragraph">
              <wp:posOffset>231140</wp:posOffset>
            </wp:positionV>
            <wp:extent cx="3620135" cy="532003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E8F30B.tmp"/>
                    <pic:cNvPicPr/>
                  </pic:nvPicPr>
                  <pic:blipFill>
                    <a:blip r:embed="rId8">
                      <a:extLst>
                        <a:ext uri="{28A0092B-C50C-407E-A947-70E740481C1C}">
                          <a14:useLocalDpi xmlns:a14="http://schemas.microsoft.com/office/drawing/2010/main" val="0"/>
                        </a:ext>
                      </a:extLst>
                    </a:blip>
                    <a:stretch>
                      <a:fillRect/>
                    </a:stretch>
                  </pic:blipFill>
                  <pic:spPr>
                    <a:xfrm>
                      <a:off x="0" y="0"/>
                      <a:ext cx="3620135" cy="532003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1601CC4A" wp14:editId="5E06E4B5">
            <wp:simplePos x="0" y="0"/>
            <wp:positionH relativeFrom="page">
              <wp:posOffset>3657600</wp:posOffset>
            </wp:positionH>
            <wp:positionV relativeFrom="paragraph">
              <wp:posOffset>231338</wp:posOffset>
            </wp:positionV>
            <wp:extent cx="3762375" cy="532003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E87480.tmp"/>
                    <pic:cNvPicPr/>
                  </pic:nvPicPr>
                  <pic:blipFill>
                    <a:blip r:embed="rId9">
                      <a:extLst>
                        <a:ext uri="{28A0092B-C50C-407E-A947-70E740481C1C}">
                          <a14:useLocalDpi xmlns:a14="http://schemas.microsoft.com/office/drawing/2010/main" val="0"/>
                        </a:ext>
                      </a:extLst>
                    </a:blip>
                    <a:stretch>
                      <a:fillRect/>
                    </a:stretch>
                  </pic:blipFill>
                  <pic:spPr>
                    <a:xfrm>
                      <a:off x="0" y="0"/>
                      <a:ext cx="3762375" cy="5320030"/>
                    </a:xfrm>
                    <a:prstGeom prst="rect">
                      <a:avLst/>
                    </a:prstGeom>
                  </pic:spPr>
                </pic:pic>
              </a:graphicData>
            </a:graphic>
            <wp14:sizeRelH relativeFrom="page">
              <wp14:pctWidth>0</wp14:pctWidth>
            </wp14:sizeRelH>
            <wp14:sizeRelV relativeFrom="page">
              <wp14:pctHeight>0</wp14:pctHeight>
            </wp14:sizeRelV>
          </wp:anchor>
        </w:drawing>
      </w:r>
    </w:p>
    <w:p w14:paraId="4BC76134" w14:textId="77777777" w:rsidR="00767FB3" w:rsidRDefault="00767FB3" w:rsidP="00767FB3"/>
    <w:p w14:paraId="3AE8D657" w14:textId="77777777" w:rsidR="00767FB3" w:rsidRDefault="00D653E6" w:rsidP="00767FB3">
      <w:r>
        <w:rPr>
          <w:noProof/>
        </w:rPr>
        <w:lastRenderedPageBreak/>
        <w:drawing>
          <wp:anchor distT="0" distB="0" distL="114300" distR="114300" simplePos="0" relativeHeight="251662336" behindDoc="0" locked="0" layoutInCell="1" allowOverlap="1" wp14:anchorId="4980EBF0" wp14:editId="71E83D83">
            <wp:simplePos x="0" y="0"/>
            <wp:positionH relativeFrom="margin">
              <wp:posOffset>3330575</wp:posOffset>
            </wp:positionH>
            <wp:positionV relativeFrom="paragraph">
              <wp:posOffset>160020</wp:posOffset>
            </wp:positionV>
            <wp:extent cx="3467100" cy="5008245"/>
            <wp:effectExtent l="0" t="0" r="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E8AE6A.tmp"/>
                    <pic:cNvPicPr/>
                  </pic:nvPicPr>
                  <pic:blipFill>
                    <a:blip r:embed="rId10">
                      <a:extLst>
                        <a:ext uri="{28A0092B-C50C-407E-A947-70E740481C1C}">
                          <a14:useLocalDpi xmlns:a14="http://schemas.microsoft.com/office/drawing/2010/main" val="0"/>
                        </a:ext>
                      </a:extLst>
                    </a:blip>
                    <a:stretch>
                      <a:fillRect/>
                    </a:stretch>
                  </pic:blipFill>
                  <pic:spPr>
                    <a:xfrm>
                      <a:off x="0" y="0"/>
                      <a:ext cx="3467100" cy="500824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758CB6EF" wp14:editId="3252E1D7">
            <wp:simplePos x="0" y="0"/>
            <wp:positionH relativeFrom="column">
              <wp:posOffset>-172324</wp:posOffset>
            </wp:positionH>
            <wp:positionV relativeFrom="paragraph">
              <wp:posOffset>172160</wp:posOffset>
            </wp:positionV>
            <wp:extent cx="3503220" cy="4997333"/>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E85126.tmp"/>
                    <pic:cNvPicPr/>
                  </pic:nvPicPr>
                  <pic:blipFill>
                    <a:blip r:embed="rId11">
                      <a:extLst>
                        <a:ext uri="{28A0092B-C50C-407E-A947-70E740481C1C}">
                          <a14:useLocalDpi xmlns:a14="http://schemas.microsoft.com/office/drawing/2010/main" val="0"/>
                        </a:ext>
                      </a:extLst>
                    </a:blip>
                    <a:stretch>
                      <a:fillRect/>
                    </a:stretch>
                  </pic:blipFill>
                  <pic:spPr>
                    <a:xfrm>
                      <a:off x="0" y="0"/>
                      <a:ext cx="3503220" cy="4997333"/>
                    </a:xfrm>
                    <a:prstGeom prst="rect">
                      <a:avLst/>
                    </a:prstGeom>
                  </pic:spPr>
                </pic:pic>
              </a:graphicData>
            </a:graphic>
            <wp14:sizeRelH relativeFrom="page">
              <wp14:pctWidth>0</wp14:pctWidth>
            </wp14:sizeRelH>
            <wp14:sizeRelV relativeFrom="page">
              <wp14:pctHeight>0</wp14:pctHeight>
            </wp14:sizeRelV>
          </wp:anchor>
        </w:drawing>
      </w:r>
    </w:p>
    <w:p w14:paraId="1173A844" w14:textId="77777777" w:rsidR="00D653E6" w:rsidRDefault="00D653E6" w:rsidP="00D653E6"/>
    <w:p w14:paraId="1D0AF852" w14:textId="77777777" w:rsidR="00D653E6" w:rsidRDefault="00D653E6" w:rsidP="00D653E6">
      <w:r>
        <w:t xml:space="preserve">I would then like to introduce this in KS1 as a way of keeping a record of the lessons that are being taught, alongside the progression of skills </w:t>
      </w:r>
      <w:proofErr w:type="gramStart"/>
      <w:r>
        <w:t>in a clear and concise way</w:t>
      </w:r>
      <w:proofErr w:type="gramEnd"/>
      <w:r>
        <w:t xml:space="preserve">. This could then be something to consider </w:t>
      </w:r>
      <w:proofErr w:type="gramStart"/>
      <w:r>
        <w:t>using in</w:t>
      </w:r>
      <w:proofErr w:type="gramEnd"/>
      <w:r>
        <w:t xml:space="preserve"> KS2. </w:t>
      </w:r>
    </w:p>
    <w:p w14:paraId="48E51D6F" w14:textId="77777777" w:rsidR="00D653E6" w:rsidRDefault="00D653E6" w:rsidP="00767FB3"/>
    <w:p w14:paraId="18A6F548" w14:textId="77777777" w:rsidR="00767FB3" w:rsidRDefault="00767FB3" w:rsidP="00767FB3">
      <w:r>
        <w:t xml:space="preserve">This would enable consistency across the school and remove the pressure for teachers of completing activity sheets and </w:t>
      </w:r>
      <w:r w:rsidR="00F0629E">
        <w:t xml:space="preserve">written work </w:t>
      </w:r>
      <w:r w:rsidR="001471C1">
        <w:t xml:space="preserve">for each lesson </w:t>
      </w:r>
      <w:r w:rsidR="00F0629E">
        <w:t>as evidence</w:t>
      </w:r>
      <w:r>
        <w:t>, allowing PSHE to be more discussion based and relevant.</w:t>
      </w:r>
    </w:p>
    <w:p w14:paraId="581C8958" w14:textId="77777777" w:rsidR="00767FB3" w:rsidRDefault="00767FB3" w:rsidP="00767FB3"/>
    <w:p w14:paraId="59CDEC07" w14:textId="77777777" w:rsidR="00767FB3" w:rsidRDefault="00767FB3" w:rsidP="00767FB3">
      <w:r>
        <w:t>It also enables the teachers to be as creative as they like or feel confident to</w:t>
      </w:r>
      <w:r w:rsidR="0035763E">
        <w:t xml:space="preserve"> do so. Children could also be given the responsibility of helping to record ideas from the lesson in the floor book.</w:t>
      </w:r>
    </w:p>
    <w:p w14:paraId="4BE4BA6F" w14:textId="77777777" w:rsidR="00636D48" w:rsidRDefault="00636D48" w:rsidP="00767FB3"/>
    <w:p w14:paraId="20D111C3" w14:textId="77777777" w:rsidR="00636D48" w:rsidRDefault="00636D48" w:rsidP="00767FB3"/>
    <w:p w14:paraId="0FA32CBA" w14:textId="77777777" w:rsidR="00636D48" w:rsidRDefault="00636D48" w:rsidP="00767FB3"/>
    <w:p w14:paraId="01F7889B" w14:textId="77777777" w:rsidR="00636D48" w:rsidRPr="00636D48" w:rsidRDefault="00636D48" w:rsidP="00636D48">
      <w:pPr>
        <w:rPr>
          <w:b/>
          <w:lang w:val="en-GB"/>
        </w:rPr>
      </w:pPr>
      <w:r w:rsidRPr="00636D48">
        <w:rPr>
          <w:b/>
        </w:rPr>
        <w:t xml:space="preserve">Report by Bethlyn </w:t>
      </w:r>
      <w:proofErr w:type="spellStart"/>
      <w:r w:rsidRPr="00636D48">
        <w:rPr>
          <w:b/>
        </w:rPr>
        <w:t>Allmey</w:t>
      </w:r>
      <w:proofErr w:type="spellEnd"/>
    </w:p>
    <w:p w14:paraId="10405C28" w14:textId="77777777" w:rsidR="00636D48" w:rsidRPr="00636D48" w:rsidRDefault="00636D48" w:rsidP="00636D48">
      <w:pPr>
        <w:rPr>
          <w:b/>
        </w:rPr>
      </w:pPr>
      <w:r w:rsidRPr="00636D48">
        <w:rPr>
          <w:b/>
        </w:rPr>
        <w:t>January 2025</w:t>
      </w:r>
    </w:p>
    <w:p w14:paraId="101C26B4" w14:textId="77777777" w:rsidR="00636D48" w:rsidRPr="00A73A3E" w:rsidRDefault="00636D48" w:rsidP="00767FB3"/>
    <w:sectPr w:rsidR="00636D48" w:rsidRPr="00A73A3E" w:rsidSect="009719B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870D3" w14:textId="77777777" w:rsidR="00545952" w:rsidRDefault="00545952" w:rsidP="00545952">
      <w:r>
        <w:separator/>
      </w:r>
    </w:p>
  </w:endnote>
  <w:endnote w:type="continuationSeparator" w:id="0">
    <w:p w14:paraId="684AE8AD" w14:textId="77777777" w:rsidR="00545952" w:rsidRDefault="00545952" w:rsidP="00545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27050" w14:textId="77777777" w:rsidR="00545952" w:rsidRDefault="00545952" w:rsidP="00545952">
      <w:r>
        <w:separator/>
      </w:r>
    </w:p>
  </w:footnote>
  <w:footnote w:type="continuationSeparator" w:id="0">
    <w:p w14:paraId="73EADF0D" w14:textId="77777777" w:rsidR="00545952" w:rsidRDefault="00545952" w:rsidP="005459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3420F1"/>
    <w:multiLevelType w:val="hybridMultilevel"/>
    <w:tmpl w:val="E0FEF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CD4212"/>
    <w:multiLevelType w:val="hybridMultilevel"/>
    <w:tmpl w:val="DFCE9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BB0EB1"/>
    <w:multiLevelType w:val="hybridMultilevel"/>
    <w:tmpl w:val="FCD8A02A"/>
    <w:lvl w:ilvl="0" w:tplc="8F40EBD6">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75D40553"/>
    <w:multiLevelType w:val="hybridMultilevel"/>
    <w:tmpl w:val="EC421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2540523">
    <w:abstractNumId w:val="2"/>
  </w:num>
  <w:num w:numId="2" w16cid:durableId="1460342563">
    <w:abstractNumId w:val="3"/>
  </w:num>
  <w:num w:numId="3" w16cid:durableId="163789299">
    <w:abstractNumId w:val="1"/>
  </w:num>
  <w:num w:numId="4" w16cid:durableId="646713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28C"/>
    <w:rsid w:val="00050833"/>
    <w:rsid w:val="00096F08"/>
    <w:rsid w:val="001440EB"/>
    <w:rsid w:val="001471C1"/>
    <w:rsid w:val="0017627C"/>
    <w:rsid w:val="0019428C"/>
    <w:rsid w:val="00206B1E"/>
    <w:rsid w:val="00292D26"/>
    <w:rsid w:val="002E2343"/>
    <w:rsid w:val="0035763E"/>
    <w:rsid w:val="003A3D2D"/>
    <w:rsid w:val="003A562C"/>
    <w:rsid w:val="003D591A"/>
    <w:rsid w:val="003D6D6B"/>
    <w:rsid w:val="00414E4C"/>
    <w:rsid w:val="00435CE4"/>
    <w:rsid w:val="00482F82"/>
    <w:rsid w:val="004D07E0"/>
    <w:rsid w:val="004E4A2C"/>
    <w:rsid w:val="00545952"/>
    <w:rsid w:val="005B4FE9"/>
    <w:rsid w:val="0062326D"/>
    <w:rsid w:val="00636D48"/>
    <w:rsid w:val="006702B2"/>
    <w:rsid w:val="006F4EA3"/>
    <w:rsid w:val="007041B6"/>
    <w:rsid w:val="007504B8"/>
    <w:rsid w:val="00767FB3"/>
    <w:rsid w:val="008E3820"/>
    <w:rsid w:val="009312FF"/>
    <w:rsid w:val="009719BD"/>
    <w:rsid w:val="00986A0E"/>
    <w:rsid w:val="00A10EBA"/>
    <w:rsid w:val="00A44719"/>
    <w:rsid w:val="00A73A3E"/>
    <w:rsid w:val="00BA3998"/>
    <w:rsid w:val="00BB4F1F"/>
    <w:rsid w:val="00C043D7"/>
    <w:rsid w:val="00C04534"/>
    <w:rsid w:val="00C14B11"/>
    <w:rsid w:val="00C232F6"/>
    <w:rsid w:val="00D11294"/>
    <w:rsid w:val="00D653E6"/>
    <w:rsid w:val="00D67638"/>
    <w:rsid w:val="00EB01A0"/>
    <w:rsid w:val="00EF40A9"/>
    <w:rsid w:val="00F0629E"/>
    <w:rsid w:val="00FB1DE5"/>
    <w:rsid w:val="00FB3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D83AD"/>
  <w15:chartTrackingRefBased/>
  <w15:docId w15:val="{D19E7D61-1EF5-450B-B08E-611BBD1D2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28C"/>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428C"/>
    <w:pPr>
      <w:ind w:left="720"/>
      <w:contextualSpacing/>
    </w:pPr>
  </w:style>
  <w:style w:type="paragraph" w:styleId="Header">
    <w:name w:val="header"/>
    <w:basedOn w:val="Normal"/>
    <w:link w:val="HeaderChar"/>
    <w:uiPriority w:val="99"/>
    <w:unhideWhenUsed/>
    <w:rsid w:val="00545952"/>
    <w:pPr>
      <w:tabs>
        <w:tab w:val="center" w:pos="4513"/>
        <w:tab w:val="right" w:pos="9026"/>
      </w:tabs>
    </w:pPr>
  </w:style>
  <w:style w:type="character" w:customStyle="1" w:styleId="HeaderChar">
    <w:name w:val="Header Char"/>
    <w:basedOn w:val="DefaultParagraphFont"/>
    <w:link w:val="Header"/>
    <w:uiPriority w:val="99"/>
    <w:rsid w:val="00545952"/>
    <w:rPr>
      <w:sz w:val="24"/>
      <w:szCs w:val="24"/>
      <w:lang w:val="en-US"/>
    </w:rPr>
  </w:style>
  <w:style w:type="paragraph" w:styleId="Footer">
    <w:name w:val="footer"/>
    <w:basedOn w:val="Normal"/>
    <w:link w:val="FooterChar"/>
    <w:uiPriority w:val="99"/>
    <w:unhideWhenUsed/>
    <w:rsid w:val="00545952"/>
    <w:pPr>
      <w:tabs>
        <w:tab w:val="center" w:pos="4513"/>
        <w:tab w:val="right" w:pos="9026"/>
      </w:tabs>
    </w:pPr>
  </w:style>
  <w:style w:type="character" w:customStyle="1" w:styleId="FooterChar">
    <w:name w:val="Footer Char"/>
    <w:basedOn w:val="DefaultParagraphFont"/>
    <w:link w:val="Footer"/>
    <w:uiPriority w:val="99"/>
    <w:rsid w:val="00545952"/>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mp"/><Relationship Id="rId5" Type="http://schemas.openxmlformats.org/officeDocument/2006/relationships/footnotes" Target="footnotes.xml"/><Relationship Id="rId10" Type="http://schemas.openxmlformats.org/officeDocument/2006/relationships/image" Target="media/image4.tmp"/><Relationship Id="rId4" Type="http://schemas.openxmlformats.org/officeDocument/2006/relationships/webSettings" Target="webSettings.xml"/><Relationship Id="rId9" Type="http://schemas.openxmlformats.org/officeDocument/2006/relationships/image" Target="media/image3.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772</Words>
  <Characters>4403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Bethlyn Allmey</dc:creator>
  <cp:keywords/>
  <dc:description/>
  <cp:lastModifiedBy>Jill Schrodel</cp:lastModifiedBy>
  <cp:revision>2</cp:revision>
  <cp:lastPrinted>2025-02-13T12:08:00Z</cp:lastPrinted>
  <dcterms:created xsi:type="dcterms:W3CDTF">2025-02-13T12:08:00Z</dcterms:created>
  <dcterms:modified xsi:type="dcterms:W3CDTF">2025-02-13T12:08:00Z</dcterms:modified>
</cp:coreProperties>
</file>