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5D910" w14:textId="77777777" w:rsidR="00A131CA" w:rsidRDefault="00A131CA" w:rsidP="00A131CA">
      <w:pPr>
        <w:tabs>
          <w:tab w:val="num" w:pos="720"/>
        </w:tabs>
        <w:ind w:left="1080" w:right="-109" w:hanging="720"/>
        <w:jc w:val="center"/>
        <w:rPr>
          <w:b/>
          <w:bCs/>
          <w:szCs w:val="20"/>
          <w:u w:val="single"/>
        </w:rPr>
      </w:pPr>
      <w:r w:rsidRPr="00CE6565">
        <w:rPr>
          <w:b/>
          <w:bCs/>
          <w:szCs w:val="20"/>
          <w:u w:val="single"/>
        </w:rPr>
        <w:t>The Governing Bo</w:t>
      </w:r>
      <w:r>
        <w:rPr>
          <w:b/>
          <w:bCs/>
          <w:szCs w:val="20"/>
          <w:u w:val="single"/>
        </w:rPr>
        <w:t>ard</w:t>
      </w:r>
      <w:r w:rsidRPr="00CE6565">
        <w:rPr>
          <w:b/>
          <w:bCs/>
          <w:szCs w:val="20"/>
          <w:u w:val="single"/>
        </w:rPr>
        <w:t xml:space="preserve"> will meet on Thursday 1</w:t>
      </w:r>
      <w:r>
        <w:rPr>
          <w:b/>
          <w:bCs/>
          <w:szCs w:val="20"/>
          <w:u w:val="single"/>
        </w:rPr>
        <w:t>5</w:t>
      </w:r>
      <w:r w:rsidRPr="00CE6565">
        <w:rPr>
          <w:b/>
          <w:bCs/>
          <w:szCs w:val="20"/>
          <w:u w:val="single"/>
        </w:rPr>
        <w:t xml:space="preserve"> May 202</w:t>
      </w:r>
      <w:r>
        <w:rPr>
          <w:b/>
          <w:bCs/>
          <w:szCs w:val="20"/>
          <w:u w:val="single"/>
        </w:rPr>
        <w:t>5</w:t>
      </w:r>
      <w:r w:rsidRPr="00CE6565">
        <w:rPr>
          <w:b/>
          <w:bCs/>
          <w:szCs w:val="20"/>
          <w:u w:val="single"/>
        </w:rPr>
        <w:t xml:space="preserve"> at 7.00 pm at the school</w:t>
      </w:r>
    </w:p>
    <w:p w14:paraId="13C515DA" w14:textId="77777777" w:rsidR="00A131CA" w:rsidRDefault="00A131CA" w:rsidP="00A131CA">
      <w:pPr>
        <w:tabs>
          <w:tab w:val="num" w:pos="720"/>
        </w:tabs>
        <w:ind w:left="1080" w:right="-109" w:hanging="720"/>
        <w:jc w:val="center"/>
        <w:rPr>
          <w:b/>
          <w:bCs/>
          <w:szCs w:val="20"/>
          <w:u w:val="single"/>
        </w:rPr>
      </w:pPr>
      <w:r>
        <w:rPr>
          <w:b/>
          <w:bCs/>
          <w:szCs w:val="20"/>
          <w:u w:val="single"/>
        </w:rPr>
        <w:t>Agenda for Governing Board Meeting</w:t>
      </w:r>
    </w:p>
    <w:p w14:paraId="0AE41A46" w14:textId="77777777" w:rsidR="00A131CA" w:rsidRDefault="00A131CA" w:rsidP="00A131CA">
      <w:pPr>
        <w:tabs>
          <w:tab w:val="num" w:pos="720"/>
        </w:tabs>
        <w:ind w:left="1080" w:right="-109" w:hanging="720"/>
        <w:jc w:val="center"/>
        <w:rPr>
          <w:szCs w:val="20"/>
        </w:rPr>
      </w:pPr>
    </w:p>
    <w:p w14:paraId="6BD0AD3E" w14:textId="77777777" w:rsidR="00A131CA" w:rsidRDefault="00A131CA" w:rsidP="00A131CA">
      <w:pPr>
        <w:numPr>
          <w:ilvl w:val="0"/>
          <w:numId w:val="1"/>
        </w:numPr>
        <w:spacing w:after="0" w:line="240" w:lineRule="auto"/>
        <w:ind w:left="0" w:right="-109" w:firstLine="0"/>
        <w:rPr>
          <w:rFonts w:cs="Calibri"/>
        </w:rPr>
      </w:pPr>
      <w:r>
        <w:rPr>
          <w:rFonts w:cs="Calibri"/>
        </w:rPr>
        <w:t>Declarations of interest</w:t>
      </w:r>
    </w:p>
    <w:p w14:paraId="3F931E1B" w14:textId="77777777" w:rsidR="00A131CA" w:rsidRDefault="00A131CA" w:rsidP="00A131CA">
      <w:pPr>
        <w:spacing w:after="0" w:line="240" w:lineRule="auto"/>
        <w:ind w:right="-109"/>
        <w:rPr>
          <w:rFonts w:cs="Calibri"/>
        </w:rPr>
      </w:pPr>
      <w:r>
        <w:rPr>
          <w:rFonts w:cs="Calibri"/>
        </w:rPr>
        <w:tab/>
      </w:r>
      <w:r>
        <w:rPr>
          <w:rFonts w:cs="Calibri"/>
          <w:i/>
        </w:rPr>
        <w:t xml:space="preserve"> </w:t>
      </w:r>
    </w:p>
    <w:p w14:paraId="09F6D1F2" w14:textId="4A257BFE" w:rsidR="00A131CA" w:rsidRPr="00A131CA" w:rsidRDefault="00A131CA" w:rsidP="00A131CA">
      <w:pPr>
        <w:numPr>
          <w:ilvl w:val="0"/>
          <w:numId w:val="1"/>
        </w:numPr>
        <w:spacing w:after="0" w:line="240" w:lineRule="auto"/>
        <w:ind w:left="0" w:right="-109" w:firstLine="0"/>
        <w:rPr>
          <w:rFonts w:cs="Calibri"/>
          <w:i/>
          <w:iCs/>
        </w:rPr>
      </w:pPr>
      <w:r w:rsidRPr="00A131CA">
        <w:rPr>
          <w:rFonts w:cs="Calibri"/>
        </w:rPr>
        <w:t xml:space="preserve">Apologies for absence </w:t>
      </w:r>
      <w:r>
        <w:rPr>
          <w:rFonts w:cs="Calibri"/>
        </w:rPr>
        <w:tab/>
      </w:r>
      <w:r w:rsidRPr="00A131CA">
        <w:rPr>
          <w:rFonts w:cs="Calibri"/>
        </w:rPr>
        <w:tab/>
      </w:r>
      <w:r w:rsidRPr="00A131CA">
        <w:rPr>
          <w:rFonts w:cs="Calibri"/>
        </w:rPr>
        <w:tab/>
      </w:r>
      <w:r w:rsidRPr="00A131CA">
        <w:rPr>
          <w:rFonts w:cs="Calibri"/>
        </w:rPr>
        <w:tab/>
      </w:r>
      <w:r w:rsidRPr="00A131CA">
        <w:rPr>
          <w:rFonts w:cs="Calibri"/>
        </w:rPr>
        <w:tab/>
      </w:r>
      <w:r w:rsidRPr="00A131CA">
        <w:rPr>
          <w:rFonts w:cs="Calibri"/>
          <w:i/>
          <w:iCs/>
        </w:rPr>
        <w:t xml:space="preserve">Sally de Jongh, </w:t>
      </w:r>
    </w:p>
    <w:p w14:paraId="5CE0E61D" w14:textId="77777777" w:rsidR="00A131CA" w:rsidRPr="00A131CA" w:rsidRDefault="00A131CA" w:rsidP="00A131CA">
      <w:pPr>
        <w:spacing w:after="0" w:line="240" w:lineRule="auto"/>
        <w:ind w:left="5040" w:right="-109" w:firstLine="720"/>
        <w:rPr>
          <w:rFonts w:cs="Calibri"/>
          <w:i/>
          <w:iCs/>
        </w:rPr>
      </w:pPr>
      <w:r w:rsidRPr="00A131CA">
        <w:rPr>
          <w:rFonts w:cs="Calibri"/>
          <w:i/>
          <w:iCs/>
        </w:rPr>
        <w:t>Adrian Richardson, Glenn Smith</w:t>
      </w:r>
    </w:p>
    <w:p w14:paraId="3AE8BF07" w14:textId="77777777" w:rsidR="00A131CA" w:rsidRDefault="00A131CA" w:rsidP="00A131CA">
      <w:pPr>
        <w:pStyle w:val="ListParagraph"/>
        <w:rPr>
          <w:rFonts w:ascii="Calibri" w:hAnsi="Calibri" w:cs="Calibri"/>
          <w:sz w:val="22"/>
          <w:szCs w:val="22"/>
        </w:rPr>
      </w:pPr>
    </w:p>
    <w:p w14:paraId="0DF536E1" w14:textId="77777777" w:rsidR="00A131CA" w:rsidRDefault="00A131CA" w:rsidP="00A131CA">
      <w:pPr>
        <w:numPr>
          <w:ilvl w:val="0"/>
          <w:numId w:val="1"/>
        </w:numPr>
        <w:spacing w:after="0" w:line="240" w:lineRule="auto"/>
        <w:ind w:left="0" w:right="-109" w:firstLine="0"/>
        <w:rPr>
          <w:rFonts w:cs="Calibri"/>
        </w:rPr>
      </w:pPr>
      <w:r>
        <w:rPr>
          <w:rFonts w:cs="Calibri"/>
        </w:rPr>
        <w:t>Minutes of the last meeting dated 27 February 2025</w:t>
      </w:r>
    </w:p>
    <w:p w14:paraId="13470638" w14:textId="77777777" w:rsidR="00A131CA" w:rsidRDefault="00A131CA" w:rsidP="00A131CA">
      <w:pPr>
        <w:pStyle w:val="ListParagraph"/>
        <w:rPr>
          <w:rFonts w:ascii="Calibri" w:hAnsi="Calibri" w:cs="Calibri"/>
          <w:sz w:val="22"/>
          <w:szCs w:val="22"/>
        </w:rPr>
      </w:pPr>
    </w:p>
    <w:p w14:paraId="26C659D4" w14:textId="77777777" w:rsidR="00A131CA" w:rsidRPr="002B09FC" w:rsidRDefault="00A131CA" w:rsidP="00A131CA">
      <w:pPr>
        <w:numPr>
          <w:ilvl w:val="0"/>
          <w:numId w:val="1"/>
        </w:numPr>
        <w:spacing w:after="0" w:line="240" w:lineRule="auto"/>
        <w:ind w:left="0" w:right="-109" w:firstLine="0"/>
        <w:rPr>
          <w:rFonts w:cs="Calibri"/>
        </w:rPr>
      </w:pPr>
      <w:r w:rsidRPr="002B09FC">
        <w:rPr>
          <w:rFonts w:cs="Calibri"/>
        </w:rPr>
        <w:t>Matters Arising</w:t>
      </w:r>
      <w:r w:rsidR="00995CAC" w:rsidRPr="002B09FC">
        <w:rPr>
          <w:rFonts w:cs="Calibri"/>
        </w:rPr>
        <w:tab/>
      </w:r>
      <w:r w:rsidR="00995CAC" w:rsidRPr="002B09FC">
        <w:rPr>
          <w:rFonts w:cs="Calibri"/>
        </w:rPr>
        <w:tab/>
      </w:r>
      <w:r w:rsidR="00995CAC" w:rsidRPr="002B09FC">
        <w:rPr>
          <w:rFonts w:cs="Calibri"/>
        </w:rPr>
        <w:tab/>
      </w:r>
      <w:r w:rsidR="00995CAC" w:rsidRPr="002B09FC">
        <w:rPr>
          <w:rFonts w:cs="Calibri"/>
        </w:rPr>
        <w:tab/>
      </w:r>
      <w:r w:rsidR="00995CAC" w:rsidRPr="002B09FC">
        <w:rPr>
          <w:rFonts w:cs="Calibri"/>
        </w:rPr>
        <w:tab/>
      </w:r>
    </w:p>
    <w:p w14:paraId="2270D86F" w14:textId="77777777" w:rsidR="00A131CA" w:rsidRDefault="00A131CA" w:rsidP="00A131CA">
      <w:pPr>
        <w:spacing w:after="0" w:line="240" w:lineRule="auto"/>
        <w:ind w:right="-109"/>
        <w:rPr>
          <w:rFonts w:cs="Calibri"/>
        </w:rPr>
      </w:pPr>
      <w:r>
        <w:rPr>
          <w:rFonts w:cs="Calibri"/>
        </w:rPr>
        <w:tab/>
      </w:r>
      <w:r>
        <w:rPr>
          <w:rFonts w:cs="Calibri"/>
        </w:rPr>
        <w:tab/>
      </w:r>
      <w:r w:rsidRPr="005A543C">
        <w:rPr>
          <w:rFonts w:cs="Calibri"/>
          <w:i/>
          <w:iCs/>
        </w:rPr>
        <w:tab/>
      </w:r>
      <w:r>
        <w:rPr>
          <w:rFonts w:cs="Calibri"/>
        </w:rPr>
        <w:tab/>
      </w:r>
      <w:r>
        <w:rPr>
          <w:rFonts w:cs="Calibri"/>
        </w:rPr>
        <w:tab/>
      </w:r>
      <w:r>
        <w:rPr>
          <w:rFonts w:cs="Calibri"/>
        </w:rPr>
        <w:tab/>
      </w:r>
    </w:p>
    <w:p w14:paraId="5E2BD990" w14:textId="77777777" w:rsidR="00A131CA" w:rsidRDefault="00A131CA" w:rsidP="00A131CA">
      <w:pPr>
        <w:numPr>
          <w:ilvl w:val="0"/>
          <w:numId w:val="1"/>
        </w:numPr>
        <w:spacing w:after="0" w:line="240" w:lineRule="auto"/>
        <w:ind w:left="0" w:right="-109" w:firstLine="0"/>
        <w:rPr>
          <w:rFonts w:cs="Calibri"/>
        </w:rPr>
      </w:pPr>
      <w:r>
        <w:rPr>
          <w:rFonts w:cs="Calibri"/>
        </w:rPr>
        <w:t>Governing Body Members’ email addresses</w:t>
      </w:r>
    </w:p>
    <w:p w14:paraId="53464ED7" w14:textId="77777777" w:rsidR="00A131CA" w:rsidRDefault="00A131CA" w:rsidP="00A131CA">
      <w:pPr>
        <w:pStyle w:val="ListParagraph"/>
        <w:rPr>
          <w:rFonts w:ascii="Calibri" w:hAnsi="Calibri" w:cs="Calibri"/>
          <w:sz w:val="22"/>
          <w:szCs w:val="22"/>
        </w:rPr>
      </w:pPr>
    </w:p>
    <w:p w14:paraId="4B4B6CAA" w14:textId="77777777" w:rsidR="00A131CA" w:rsidRDefault="00A131CA" w:rsidP="00A131CA">
      <w:pPr>
        <w:numPr>
          <w:ilvl w:val="0"/>
          <w:numId w:val="1"/>
        </w:numPr>
        <w:spacing w:after="0" w:line="240" w:lineRule="auto"/>
        <w:ind w:left="0" w:right="-109" w:firstLine="0"/>
        <w:rPr>
          <w:rFonts w:cs="Calibri"/>
        </w:rPr>
      </w:pPr>
      <w:r>
        <w:rPr>
          <w:rFonts w:cs="Calibri"/>
        </w:rPr>
        <w:t>Budget 202</w:t>
      </w:r>
      <w:r w:rsidR="00995CAC">
        <w:rPr>
          <w:rFonts w:cs="Calibri"/>
        </w:rPr>
        <w:t>5</w:t>
      </w:r>
      <w:r>
        <w:rPr>
          <w:rFonts w:cs="Calibri"/>
        </w:rPr>
        <w:t>-2</w:t>
      </w:r>
      <w:r w:rsidR="00995CAC">
        <w:rPr>
          <w:rFonts w:cs="Calibri"/>
        </w:rPr>
        <w:t>6</w:t>
      </w:r>
    </w:p>
    <w:p w14:paraId="27949871" w14:textId="77777777" w:rsidR="00A131CA" w:rsidRDefault="00A131CA" w:rsidP="00A131CA">
      <w:pPr>
        <w:pStyle w:val="ListParagraph"/>
        <w:rPr>
          <w:rFonts w:ascii="Calibri" w:hAnsi="Calibri" w:cs="Calibri"/>
          <w:sz w:val="22"/>
          <w:szCs w:val="22"/>
        </w:rPr>
      </w:pPr>
    </w:p>
    <w:p w14:paraId="0AA8E2FF" w14:textId="77777777" w:rsidR="00A131CA" w:rsidRPr="002B09FC" w:rsidRDefault="00A131CA" w:rsidP="00A131CA">
      <w:pPr>
        <w:numPr>
          <w:ilvl w:val="0"/>
          <w:numId w:val="1"/>
        </w:numPr>
        <w:spacing w:after="0" w:line="240" w:lineRule="auto"/>
        <w:ind w:left="0" w:right="-109" w:firstLine="0"/>
        <w:rPr>
          <w:rFonts w:cs="Calibri"/>
        </w:rPr>
      </w:pPr>
      <w:r w:rsidRPr="00C73C5C">
        <w:rPr>
          <w:rFonts w:cs="Calibri"/>
        </w:rPr>
        <w:t>Link Governor visit reports</w:t>
      </w:r>
      <w:r w:rsidRPr="00C73C5C">
        <w:rPr>
          <w:rFonts w:cs="Calibri"/>
        </w:rPr>
        <w:tab/>
      </w:r>
      <w:r w:rsidRPr="00C73C5C">
        <w:rPr>
          <w:rFonts w:cs="Calibri"/>
        </w:rPr>
        <w:tab/>
      </w:r>
      <w:r w:rsidRPr="00C73C5C">
        <w:rPr>
          <w:rFonts w:cs="Calibri"/>
        </w:rPr>
        <w:tab/>
      </w:r>
      <w:r w:rsidRPr="00C73C5C">
        <w:rPr>
          <w:rFonts w:cs="Calibri"/>
        </w:rPr>
        <w:tab/>
      </w:r>
      <w:r w:rsidR="00995CAC" w:rsidRPr="0071648E">
        <w:rPr>
          <w:rFonts w:cs="Calibri"/>
          <w:i/>
          <w:iCs/>
        </w:rPr>
        <w:t>Foundation Stage/Early Years</w:t>
      </w:r>
    </w:p>
    <w:p w14:paraId="0C19101B" w14:textId="77777777" w:rsidR="002B09FC" w:rsidRDefault="002B09FC" w:rsidP="002B09FC">
      <w:pPr>
        <w:pStyle w:val="ListParagraph"/>
        <w:ind w:left="5760"/>
        <w:rPr>
          <w:rFonts w:ascii="Calibri" w:eastAsia="Calibri" w:hAnsi="Calibri" w:cs="Calibri"/>
          <w:i/>
          <w:iCs/>
          <w:sz w:val="22"/>
          <w:szCs w:val="22"/>
          <w:lang w:val="en-GB"/>
        </w:rPr>
      </w:pPr>
      <w:r w:rsidRPr="00F20863">
        <w:rPr>
          <w:rFonts w:ascii="Calibri" w:eastAsia="Calibri" w:hAnsi="Calibri" w:cs="Calibri"/>
          <w:i/>
          <w:iCs/>
          <w:sz w:val="22"/>
          <w:szCs w:val="22"/>
          <w:lang w:val="en-GB"/>
        </w:rPr>
        <w:t>Science</w:t>
      </w:r>
    </w:p>
    <w:p w14:paraId="4856B5A4" w14:textId="5E4519D2" w:rsidR="00815DEE" w:rsidRPr="00F20863" w:rsidRDefault="00815DEE" w:rsidP="002B09FC">
      <w:pPr>
        <w:pStyle w:val="ListParagraph"/>
        <w:ind w:left="5760"/>
        <w:rPr>
          <w:rFonts w:ascii="Calibri" w:eastAsia="Calibri" w:hAnsi="Calibri" w:cs="Calibri"/>
          <w:i/>
          <w:iCs/>
          <w:sz w:val="22"/>
          <w:szCs w:val="22"/>
          <w:lang w:val="en-GB"/>
        </w:rPr>
      </w:pPr>
      <w:r>
        <w:rPr>
          <w:rFonts w:ascii="Calibri" w:eastAsia="Calibri" w:hAnsi="Calibri" w:cs="Calibri"/>
          <w:i/>
          <w:iCs/>
          <w:sz w:val="22"/>
          <w:szCs w:val="22"/>
          <w:lang w:val="en-GB"/>
        </w:rPr>
        <w:t>Modern Foreign Languages</w:t>
      </w:r>
    </w:p>
    <w:p w14:paraId="388B8984" w14:textId="77777777" w:rsidR="002B09FC" w:rsidRDefault="002B09FC" w:rsidP="002B09FC">
      <w:pPr>
        <w:pStyle w:val="ListParagraph"/>
        <w:ind w:left="5760"/>
        <w:rPr>
          <w:rFonts w:cs="Calibri"/>
          <w:i/>
          <w:iCs/>
        </w:rPr>
      </w:pPr>
    </w:p>
    <w:p w14:paraId="5C275F26" w14:textId="77777777" w:rsidR="00F20863" w:rsidRPr="002B09FC" w:rsidRDefault="002B09FC" w:rsidP="00F20863">
      <w:pPr>
        <w:pStyle w:val="ListParagraph"/>
        <w:numPr>
          <w:ilvl w:val="0"/>
          <w:numId w:val="1"/>
        </w:numPr>
        <w:rPr>
          <w:rFonts w:ascii="Calibri" w:eastAsia="Calibri" w:hAnsi="Calibri" w:cs="Calibri"/>
          <w:sz w:val="22"/>
          <w:szCs w:val="22"/>
          <w:lang w:val="en-GB"/>
        </w:rPr>
      </w:pPr>
      <w:r w:rsidRPr="00F20863">
        <w:rPr>
          <w:rFonts w:ascii="Calibri" w:eastAsia="Calibri" w:hAnsi="Calibri" w:cs="Calibri"/>
          <w:sz w:val="22"/>
          <w:szCs w:val="22"/>
          <w:lang w:val="en-GB"/>
        </w:rPr>
        <w:t xml:space="preserve">School </w:t>
      </w:r>
      <w:r w:rsidR="00C203BD" w:rsidRPr="00F20863">
        <w:rPr>
          <w:rFonts w:ascii="Calibri" w:eastAsia="Calibri" w:hAnsi="Calibri" w:cs="Calibri"/>
          <w:sz w:val="22"/>
          <w:szCs w:val="22"/>
          <w:lang w:val="en-GB"/>
        </w:rPr>
        <w:t>Improvement</w:t>
      </w:r>
      <w:r w:rsidRPr="00F20863">
        <w:rPr>
          <w:rFonts w:ascii="Calibri" w:eastAsia="Calibri" w:hAnsi="Calibri" w:cs="Calibri"/>
          <w:sz w:val="22"/>
          <w:szCs w:val="22"/>
          <w:lang w:val="en-GB"/>
        </w:rPr>
        <w:t xml:space="preserve"> Plan</w:t>
      </w:r>
      <w:r w:rsidR="00C203BD" w:rsidRPr="00F20863">
        <w:rPr>
          <w:rFonts w:ascii="Calibri" w:eastAsia="Calibri" w:hAnsi="Calibri" w:cs="Calibri"/>
          <w:sz w:val="22"/>
          <w:szCs w:val="22"/>
          <w:lang w:val="en-GB"/>
        </w:rPr>
        <w:tab/>
      </w:r>
      <w:r w:rsidR="00C203BD" w:rsidRPr="00F20863">
        <w:rPr>
          <w:rFonts w:ascii="Calibri" w:eastAsia="Calibri" w:hAnsi="Calibri" w:cs="Calibri"/>
          <w:sz w:val="22"/>
          <w:szCs w:val="22"/>
          <w:lang w:val="en-GB"/>
        </w:rPr>
        <w:tab/>
      </w:r>
      <w:r w:rsidR="00C203BD" w:rsidRPr="00F20863">
        <w:rPr>
          <w:rFonts w:ascii="Calibri" w:eastAsia="Calibri" w:hAnsi="Calibri" w:cs="Calibri"/>
          <w:sz w:val="22"/>
          <w:szCs w:val="22"/>
          <w:lang w:val="en-GB"/>
        </w:rPr>
        <w:tab/>
      </w:r>
      <w:r w:rsidR="00C203BD" w:rsidRPr="00F20863">
        <w:rPr>
          <w:rFonts w:ascii="Calibri" w:eastAsia="Calibri" w:hAnsi="Calibri" w:cs="Calibri"/>
          <w:sz w:val="22"/>
          <w:szCs w:val="22"/>
          <w:lang w:val="en-GB"/>
        </w:rPr>
        <w:tab/>
      </w:r>
      <w:r w:rsidR="00F20863">
        <w:rPr>
          <w:rFonts w:ascii="Calibri" w:eastAsia="Calibri" w:hAnsi="Calibri" w:cs="Calibri"/>
          <w:i/>
          <w:iCs/>
          <w:sz w:val="22"/>
          <w:szCs w:val="22"/>
          <w:lang w:val="en-GB"/>
        </w:rPr>
        <w:t>Distribution &amp; explanation</w:t>
      </w:r>
    </w:p>
    <w:p w14:paraId="6D7A189B" w14:textId="77777777" w:rsidR="00A131CA" w:rsidRPr="00F20863" w:rsidRDefault="00A131CA" w:rsidP="00F20863">
      <w:pPr>
        <w:pStyle w:val="ListParagraph"/>
        <w:ind w:right="-790"/>
        <w:rPr>
          <w:rFonts w:cs="Calibri"/>
        </w:rPr>
      </w:pPr>
    </w:p>
    <w:p w14:paraId="000EF06B" w14:textId="77777777" w:rsidR="00A131CA" w:rsidRDefault="00A131CA" w:rsidP="00A131CA">
      <w:pPr>
        <w:numPr>
          <w:ilvl w:val="0"/>
          <w:numId w:val="1"/>
        </w:numPr>
        <w:spacing w:after="0" w:line="240" w:lineRule="auto"/>
        <w:ind w:left="0" w:right="-109" w:firstLine="0"/>
        <w:rPr>
          <w:rFonts w:cs="Calibri"/>
        </w:rPr>
      </w:pPr>
      <w:r>
        <w:rPr>
          <w:rFonts w:cs="Calibri"/>
        </w:rPr>
        <w:t>Head Teacher’s Report</w:t>
      </w:r>
    </w:p>
    <w:p w14:paraId="5829E0F5" w14:textId="77777777" w:rsidR="00A131CA" w:rsidRDefault="00A131CA" w:rsidP="00A131CA">
      <w:pPr>
        <w:pStyle w:val="ListParagraph"/>
        <w:rPr>
          <w:rFonts w:ascii="Calibri" w:hAnsi="Calibri" w:cs="Calibri"/>
          <w:sz w:val="22"/>
          <w:szCs w:val="22"/>
        </w:rPr>
      </w:pPr>
    </w:p>
    <w:p w14:paraId="59A7F7A9" w14:textId="77777777" w:rsidR="00A131CA" w:rsidRPr="00152CDA" w:rsidRDefault="00A131CA" w:rsidP="00A131CA">
      <w:pPr>
        <w:numPr>
          <w:ilvl w:val="0"/>
          <w:numId w:val="1"/>
        </w:numPr>
        <w:spacing w:after="0" w:line="240" w:lineRule="auto"/>
        <w:ind w:right="-306"/>
        <w:rPr>
          <w:rFonts w:cs="Calibri"/>
        </w:rPr>
      </w:pPr>
      <w:r w:rsidRPr="004B0B68">
        <w:rPr>
          <w:rFonts w:cs="Calibri"/>
        </w:rPr>
        <w:t>Committee Updates and plans</w:t>
      </w:r>
      <w:r w:rsidRPr="004B0B68">
        <w:rPr>
          <w:rFonts w:cs="Calibri"/>
        </w:rPr>
        <w:tab/>
      </w:r>
      <w:r w:rsidRPr="004B0B68">
        <w:rPr>
          <w:rFonts w:cs="Calibri"/>
        </w:rPr>
        <w:tab/>
      </w:r>
      <w:r w:rsidRPr="004B0B68">
        <w:rPr>
          <w:rFonts w:cs="Calibri"/>
        </w:rPr>
        <w:tab/>
      </w:r>
      <w:r w:rsidRPr="004B0B68">
        <w:rPr>
          <w:rFonts w:cs="Calibri"/>
        </w:rPr>
        <w:tab/>
      </w:r>
      <w:r w:rsidRPr="004B0B68">
        <w:rPr>
          <w:rFonts w:cs="Calibri"/>
          <w:i/>
          <w:iCs/>
        </w:rPr>
        <w:t>Curriculum, Finance, Personnel,</w:t>
      </w:r>
      <w:r>
        <w:rPr>
          <w:rFonts w:cs="Calibri"/>
          <w:i/>
          <w:iCs/>
        </w:rPr>
        <w:t xml:space="preserve"> Premises</w:t>
      </w:r>
      <w:r w:rsidRPr="004B0B68">
        <w:rPr>
          <w:rFonts w:cs="Calibri"/>
          <w:i/>
          <w:iCs/>
        </w:rPr>
        <w:t xml:space="preserve"> </w:t>
      </w:r>
    </w:p>
    <w:p w14:paraId="1BD50203" w14:textId="77777777" w:rsidR="00A131CA" w:rsidRDefault="00A131CA" w:rsidP="00A131CA">
      <w:pPr>
        <w:pStyle w:val="ListParagraph"/>
        <w:rPr>
          <w:rFonts w:cs="Calibri"/>
        </w:rPr>
      </w:pPr>
    </w:p>
    <w:p w14:paraId="55BAEAFB" w14:textId="77777777" w:rsidR="00A131CA" w:rsidRPr="0071648E" w:rsidRDefault="00A131CA" w:rsidP="00A131CA">
      <w:pPr>
        <w:pStyle w:val="ListParagraph"/>
        <w:numPr>
          <w:ilvl w:val="0"/>
          <w:numId w:val="1"/>
        </w:numPr>
        <w:ind w:right="-994"/>
        <w:rPr>
          <w:rFonts w:ascii="Calibri" w:eastAsia="Calibri" w:hAnsi="Calibri" w:cs="Calibri"/>
          <w:i/>
          <w:iCs/>
          <w:sz w:val="22"/>
          <w:szCs w:val="22"/>
          <w:lang w:val="en-GB"/>
        </w:rPr>
      </w:pPr>
      <w:r w:rsidRPr="00A131CA">
        <w:rPr>
          <w:rFonts w:ascii="Aptos" w:hAnsi="Aptos" w:cs="Aptos"/>
          <w:sz w:val="22"/>
          <w:szCs w:val="22"/>
        </w:rPr>
        <w:t>Updates</w:t>
      </w:r>
      <w:r w:rsidRPr="00B61D1C">
        <w:rPr>
          <w:rFonts w:cs="Calibri"/>
        </w:rPr>
        <w:tab/>
      </w:r>
      <w:r w:rsidRPr="00B61D1C">
        <w:rPr>
          <w:rFonts w:cs="Calibri"/>
        </w:rPr>
        <w:tab/>
      </w:r>
      <w:r w:rsidRPr="00B61D1C">
        <w:rPr>
          <w:rFonts w:cs="Calibri"/>
        </w:rPr>
        <w:tab/>
      </w:r>
      <w:r w:rsidRPr="00B61D1C">
        <w:rPr>
          <w:rFonts w:cs="Calibri"/>
        </w:rPr>
        <w:tab/>
      </w:r>
      <w:r w:rsidRPr="00B61D1C">
        <w:rPr>
          <w:rFonts w:cs="Calibri"/>
        </w:rPr>
        <w:tab/>
      </w:r>
      <w:r w:rsidRPr="00B61D1C">
        <w:rPr>
          <w:rFonts w:cs="Calibri"/>
        </w:rPr>
        <w:tab/>
      </w:r>
      <w:r w:rsidRPr="0071648E">
        <w:rPr>
          <w:rFonts w:ascii="Calibri" w:eastAsia="Calibri" w:hAnsi="Calibri" w:cs="Calibri"/>
          <w:i/>
          <w:iCs/>
          <w:sz w:val="22"/>
          <w:szCs w:val="22"/>
          <w:lang w:val="en-GB"/>
        </w:rPr>
        <w:t>School journey, Breakfast/After School Club</w:t>
      </w:r>
    </w:p>
    <w:p w14:paraId="7ED57A5E" w14:textId="77777777" w:rsidR="00A131CA" w:rsidRPr="0071648E" w:rsidRDefault="00A131CA" w:rsidP="00A131CA">
      <w:pPr>
        <w:pStyle w:val="ListParagraph"/>
        <w:ind w:left="5760"/>
        <w:rPr>
          <w:rFonts w:ascii="Calibri" w:eastAsia="Calibri" w:hAnsi="Calibri" w:cs="Calibri"/>
          <w:i/>
          <w:iCs/>
          <w:sz w:val="22"/>
          <w:szCs w:val="22"/>
          <w:lang w:val="en-GB"/>
        </w:rPr>
      </w:pPr>
      <w:r w:rsidRPr="0071648E">
        <w:rPr>
          <w:rFonts w:ascii="Calibri" w:eastAsia="Calibri" w:hAnsi="Calibri" w:cs="Calibri"/>
          <w:i/>
          <w:iCs/>
          <w:sz w:val="22"/>
          <w:szCs w:val="22"/>
          <w:lang w:val="en-GB"/>
        </w:rPr>
        <w:t xml:space="preserve">Governor training </w:t>
      </w:r>
    </w:p>
    <w:p w14:paraId="5EC46A86" w14:textId="77777777" w:rsidR="00A131CA" w:rsidRPr="00A131CA" w:rsidRDefault="00A131CA" w:rsidP="00A131CA">
      <w:pPr>
        <w:pStyle w:val="ListParagraph"/>
        <w:rPr>
          <w:rFonts w:ascii="Aptos" w:hAnsi="Aptos" w:cs="Aptos"/>
          <w:sz w:val="22"/>
          <w:szCs w:val="22"/>
        </w:rPr>
      </w:pPr>
    </w:p>
    <w:p w14:paraId="3037729E" w14:textId="77777777" w:rsidR="00A131CA" w:rsidRDefault="00A131CA" w:rsidP="00A131CA">
      <w:pPr>
        <w:numPr>
          <w:ilvl w:val="0"/>
          <w:numId w:val="1"/>
        </w:numPr>
        <w:spacing w:after="0" w:line="240" w:lineRule="auto"/>
        <w:ind w:left="0" w:right="-109" w:firstLine="0"/>
        <w:rPr>
          <w:rFonts w:cs="Calibri"/>
        </w:rPr>
      </w:pPr>
      <w:r>
        <w:rPr>
          <w:rFonts w:cs="Calibri"/>
        </w:rPr>
        <w:t xml:space="preserve">Inclusion Report </w:t>
      </w:r>
    </w:p>
    <w:p w14:paraId="5A34EC5E" w14:textId="77777777" w:rsidR="00A131CA" w:rsidRDefault="00A131CA" w:rsidP="00A131CA">
      <w:pPr>
        <w:pStyle w:val="ListParagraph"/>
        <w:rPr>
          <w:rFonts w:ascii="Calibri" w:hAnsi="Calibri" w:cs="Calibri"/>
          <w:sz w:val="22"/>
          <w:szCs w:val="22"/>
        </w:rPr>
      </w:pPr>
    </w:p>
    <w:p w14:paraId="3B5CAB3D" w14:textId="77777777" w:rsidR="00A131CA" w:rsidRDefault="00A131CA" w:rsidP="00A131CA">
      <w:pPr>
        <w:numPr>
          <w:ilvl w:val="0"/>
          <w:numId w:val="1"/>
        </w:numPr>
        <w:spacing w:after="0" w:line="240" w:lineRule="auto"/>
        <w:ind w:left="0" w:right="-109" w:firstLine="0"/>
        <w:rPr>
          <w:rFonts w:cs="Calibri"/>
        </w:rPr>
      </w:pPr>
      <w:r>
        <w:rPr>
          <w:rFonts w:cs="Calibri"/>
        </w:rPr>
        <w:t>Correspondence</w:t>
      </w:r>
    </w:p>
    <w:p w14:paraId="6D221BDF" w14:textId="77777777" w:rsidR="00A131CA" w:rsidRDefault="00A131CA" w:rsidP="00A131CA">
      <w:pPr>
        <w:pStyle w:val="ListParagraph"/>
        <w:rPr>
          <w:rFonts w:ascii="Calibri" w:hAnsi="Calibri" w:cs="Calibri"/>
          <w:sz w:val="22"/>
          <w:szCs w:val="22"/>
        </w:rPr>
      </w:pPr>
    </w:p>
    <w:p w14:paraId="50943C9C" w14:textId="77777777" w:rsidR="00A131CA" w:rsidRDefault="00A131CA" w:rsidP="00A131CA">
      <w:pPr>
        <w:pStyle w:val="ListParagraph"/>
        <w:numPr>
          <w:ilvl w:val="0"/>
          <w:numId w:val="1"/>
        </w:numPr>
        <w:ind w:right="-109"/>
        <w:rPr>
          <w:rFonts w:ascii="Aptos" w:hAnsi="Aptos" w:cs="Aptos"/>
          <w:b/>
          <w:i/>
          <w:color w:val="0000FF"/>
          <w:sz w:val="22"/>
          <w:szCs w:val="22"/>
        </w:rPr>
      </w:pPr>
      <w:r w:rsidRPr="00A131CA">
        <w:rPr>
          <w:rFonts w:ascii="Aptos" w:hAnsi="Aptos" w:cs="Aptos"/>
          <w:sz w:val="22"/>
          <w:szCs w:val="22"/>
        </w:rPr>
        <w:t>Any Other Business</w:t>
      </w:r>
      <w:r w:rsidRPr="00A131CA">
        <w:rPr>
          <w:rFonts w:ascii="Aptos" w:hAnsi="Aptos" w:cs="Aptos"/>
          <w:b/>
          <w:i/>
          <w:color w:val="0000FF"/>
          <w:sz w:val="22"/>
          <w:szCs w:val="22"/>
        </w:rPr>
        <w:t xml:space="preserve"> </w:t>
      </w:r>
    </w:p>
    <w:p w14:paraId="61E61D96" w14:textId="77777777" w:rsidR="00995CAC" w:rsidRDefault="00995CAC" w:rsidP="00995CAC">
      <w:pPr>
        <w:pStyle w:val="ListParagraph"/>
        <w:rPr>
          <w:rFonts w:ascii="Aptos" w:hAnsi="Aptos" w:cs="Aptos"/>
          <w:b/>
          <w:i/>
          <w:color w:val="0000FF"/>
          <w:sz w:val="22"/>
          <w:szCs w:val="22"/>
        </w:rPr>
      </w:pPr>
    </w:p>
    <w:p w14:paraId="5409F96E" w14:textId="77777777" w:rsidR="00995CAC" w:rsidRPr="0071648E" w:rsidRDefault="00995CAC" w:rsidP="00995CAC">
      <w:pPr>
        <w:numPr>
          <w:ilvl w:val="0"/>
          <w:numId w:val="1"/>
        </w:numPr>
        <w:spacing w:after="0" w:line="240" w:lineRule="auto"/>
        <w:ind w:left="0" w:right="-109" w:firstLine="0"/>
        <w:rPr>
          <w:rFonts w:ascii="Aptos" w:hAnsi="Aptos" w:cs="Aptos"/>
          <w:bCs/>
          <w:i/>
        </w:rPr>
      </w:pPr>
      <w:r w:rsidRPr="0071648E">
        <w:rPr>
          <w:rFonts w:cs="Calibri"/>
        </w:rPr>
        <w:t>Date</w:t>
      </w:r>
      <w:r w:rsidRPr="0071648E">
        <w:rPr>
          <w:rFonts w:ascii="Aptos" w:hAnsi="Aptos" w:cs="Aptos"/>
          <w:bCs/>
          <w:iCs/>
        </w:rPr>
        <w:t xml:space="preserve"> of next meeting</w:t>
      </w: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t>Thursday 3 July 2025</w:t>
      </w:r>
      <w:r w:rsidRPr="0071648E">
        <w:rPr>
          <w:rFonts w:ascii="Aptos" w:hAnsi="Aptos" w:cs="Aptos"/>
          <w:bCs/>
          <w:iCs/>
        </w:rPr>
        <w:tab/>
      </w:r>
      <w:r w:rsidRPr="0071648E">
        <w:rPr>
          <w:rFonts w:ascii="Aptos" w:hAnsi="Aptos" w:cs="Aptos"/>
          <w:bCs/>
          <w:iCs/>
        </w:rPr>
        <w:tab/>
      </w:r>
      <w:r w:rsidRPr="0071648E">
        <w:rPr>
          <w:rFonts w:ascii="Aptos" w:hAnsi="Aptos" w:cs="Aptos"/>
          <w:bCs/>
          <w:iCs/>
        </w:rPr>
        <w:tab/>
      </w:r>
      <w:r w:rsidRPr="0071648E">
        <w:rPr>
          <w:rFonts w:ascii="Aptos" w:hAnsi="Aptos" w:cs="Aptos"/>
          <w:bCs/>
          <w:iCs/>
        </w:rPr>
        <w:tab/>
      </w:r>
    </w:p>
    <w:p w14:paraId="1DB2C70E" w14:textId="77777777" w:rsidR="00520981" w:rsidRPr="00B20555" w:rsidRDefault="00520981" w:rsidP="00B20555"/>
    <w:sectPr w:rsidR="00520981" w:rsidRPr="00B20555" w:rsidSect="00F2591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851" w:left="1191"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0ACB4" w14:textId="77777777" w:rsidR="005D282E" w:rsidRDefault="005D282E">
      <w:pPr>
        <w:spacing w:after="0" w:line="240" w:lineRule="auto"/>
      </w:pPr>
      <w:r>
        <w:separator/>
      </w:r>
    </w:p>
  </w:endnote>
  <w:endnote w:type="continuationSeparator" w:id="0">
    <w:p w14:paraId="51D3EE19" w14:textId="77777777" w:rsidR="005D282E" w:rsidRDefault="005D2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A35FC" w14:textId="77777777" w:rsidR="00995CAC" w:rsidRDefault="00995C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7A20" w14:textId="77777777" w:rsidR="00F25912" w:rsidRDefault="00000000">
    <w:pPr>
      <w:pStyle w:val="Footer"/>
    </w:pPr>
    <w:r>
      <w:rPr>
        <w:rFonts w:ascii="Arial" w:hAnsi="Arial" w:cs="Arial"/>
        <w:b/>
        <w:noProof/>
        <w:color w:val="0000FF"/>
        <w:lang w:eastAsia="en-GB"/>
      </w:rPr>
      <w:pict w14:anchorId="5D875176">
        <v:shapetype id="_x0000_t202" coordsize="21600,21600" o:spt="202" path="m,l,21600r21600,l21600,xe">
          <v:stroke joinstyle="miter"/>
          <v:path gradientshapeok="t" o:connecttype="rect"/>
        </v:shapetype>
        <v:shape id="_x0000_s1027" type="#_x0000_t202" style="position:absolute;margin-left:-39.6pt;margin-top:-21.8pt;width:169.8pt;height:35.25pt;z-index:1;mso-width-relative:margin;mso-height-relative:margin" strokecolor="white">
          <v:textbox style="mso-next-textbox:#_x0000_s1027">
            <w:txbxContent>
              <w:p w14:paraId="7D485587" w14:textId="77777777" w:rsidR="00903AAE" w:rsidRDefault="00903AAE">
                <w:pPr>
                  <w:spacing w:after="0"/>
                  <w:rPr>
                    <w:rFonts w:ascii="Arial" w:hAnsi="Arial"/>
                    <w:b/>
                    <w:i/>
                    <w:color w:val="0000FF"/>
                    <w:sz w:val="14"/>
                    <w:szCs w:val="14"/>
                  </w:rPr>
                </w:pPr>
              </w:p>
              <w:p w14:paraId="5B061BF2" w14:textId="77777777" w:rsidR="00520981" w:rsidRDefault="00520981">
                <w:pPr>
                  <w:spacing w:after="0"/>
                  <w:rPr>
                    <w:rFonts w:ascii="Arial" w:hAnsi="Arial"/>
                    <w:b/>
                    <w:i/>
                    <w:color w:val="0000FF"/>
                    <w:sz w:val="14"/>
                    <w:szCs w:val="14"/>
                  </w:rPr>
                </w:pPr>
                <w:r>
                  <w:rPr>
                    <w:rFonts w:ascii="Arial" w:hAnsi="Arial"/>
                    <w:b/>
                    <w:i/>
                    <w:color w:val="0000FF"/>
                    <w:sz w:val="14"/>
                    <w:szCs w:val="14"/>
                  </w:rPr>
                  <w:t>e-mail:office@harlynprimaryschool.co.uk</w:t>
                </w:r>
              </w:p>
              <w:p w14:paraId="146AEF27" w14:textId="77777777" w:rsidR="00520981" w:rsidRDefault="00520981">
                <w:pPr>
                  <w:spacing w:after="0"/>
                  <w:rPr>
                    <w:rFonts w:ascii="Arial" w:hAnsi="Arial"/>
                    <w:b/>
                    <w:i/>
                    <w:color w:val="0000FF"/>
                    <w:sz w:val="14"/>
                    <w:szCs w:val="14"/>
                  </w:rPr>
                </w:pPr>
                <w:r>
                  <w:rPr>
                    <w:rFonts w:ascii="Arial" w:hAnsi="Arial"/>
                    <w:b/>
                    <w:i/>
                    <w:color w:val="0000FF"/>
                    <w:sz w:val="14"/>
                    <w:szCs w:val="14"/>
                  </w:rPr>
                  <w:t>www.harlyn.hillingdon.sch.uk</w:t>
                </w:r>
              </w:p>
            </w:txbxContent>
          </v:textbox>
          <w10:wrap type="square"/>
        </v:shape>
      </w:pict>
    </w:r>
    <w:r w:rsidR="009B644E">
      <w:t xml:space="preserve">                                                                                                                         </w:t>
    </w:r>
    <w:r w:rsidR="00C65A52">
      <w:t xml:space="preserve">                        </w:t>
    </w:r>
    <w:r w:rsidR="009B644E">
      <w:t xml:space="preserve">  </w:t>
    </w:r>
  </w:p>
  <w:p w14:paraId="30ADF538" w14:textId="77777777" w:rsidR="00DA2E87" w:rsidRDefault="00000000">
    <w:pPr>
      <w:pStyle w:val="Footer"/>
    </w:pPr>
    <w:r>
      <w:rPr>
        <w:noProof/>
        <w:lang w:eastAsia="en-GB"/>
      </w:rPr>
      <w:pict w14:anchorId="2B4CF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0.75pt;height:34.5pt;visibility:visible">
          <v:imagedata r:id="rId1" o:title="Ofsted_Good_GP_Colour"/>
        </v:shape>
      </w:pict>
    </w:r>
    <w:r w:rsidR="00520981">
      <w:t xml:space="preserve">       </w:t>
    </w:r>
    <w:r>
      <w:pict w14:anchorId="42611397">
        <v:shape id="_x0000_i1026" type="#_x0000_t75" style="width:96pt;height:42.75pt">
          <v:imagedata r:id="rId2" o:title=""/>
        </v:shape>
      </w:pict>
    </w:r>
    <w:r w:rsidR="00520981">
      <w:t xml:space="preserve"> </w:t>
    </w:r>
    <w:r w:rsidR="004B1BA8">
      <w:t xml:space="preserve"> </w:t>
    </w:r>
    <w:r>
      <w:pict w14:anchorId="21395FF9">
        <v:shape id="_x0000_i1027" type="#_x0000_t75" style="width:87pt;height:44.25pt">
          <v:imagedata r:id="rId3" o:title=""/>
        </v:shape>
      </w:pict>
    </w:r>
    <w:r w:rsidR="00520981">
      <w:t xml:space="preserve">  </w:t>
    </w:r>
    <w:r>
      <w:rPr>
        <w:noProof/>
        <w:lang w:eastAsia="en-GB"/>
      </w:rPr>
      <w:pict w14:anchorId="31239E50">
        <v:shape id="_x0000_i1028" type="#_x0000_t75" style="width:63pt;height:44.25pt;visibility:visible">
          <v:imagedata r:id="rId4" o:title="UNICEF Silver-logo"/>
        </v:shape>
      </w:pict>
    </w:r>
    <w:r w:rsidR="00520981">
      <w:t xml:space="preserve">  </w:t>
    </w:r>
    <w:r w:rsidR="004B1BA8">
      <w:t xml:space="preserve">   </w:t>
    </w:r>
    <w:r>
      <w:pict w14:anchorId="3E7D2826">
        <v:shape id="_x0000_i1029" type="#_x0000_t75" style="width:37.5pt;height:38.25pt">
          <v:imagedata r:id="rId5" o:title=""/>
        </v:shape>
      </w:pict>
    </w:r>
    <w:r w:rsidR="00520981">
      <w:t xml:space="preserve">   </w:t>
    </w:r>
    <w:r w:rsidR="004B1BA8">
      <w:t xml:space="preserve"> </w:t>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fldChar w:fldCharType="begin"/>
    </w:r>
    <w:r>
      <w:instrText xml:space="preserve"> INCLUDEPICTURE  "http://mail.hillingdongrid.org/scripts/webmail.exe/HS_Hillingdon_Logo_2006_RGB.jpg?cmd=itempart-537&amp;subpart=2&amp;part=2&amp;folder=INBOX&amp;utoken=jheggie!40hillingdongrid.org!40127.0.0.1!3A143_!7E2-80c15380ba556ca50ddf00_0/HS_Hillingdon_Logo_2006_RGB.jpg" \* MERGEFORMATINET </w:instrText>
    </w:r>
    <w:r>
      <w:fldChar w:fldCharType="separate"/>
    </w:r>
    <w:r>
      <w:pict w14:anchorId="6279FF69">
        <v:shape id="_x0000_i1030" type="#_x0000_t75" style="width:66pt;height:35.25pt">
          <v:imagedata r:id="rId6" r:href="rId7"/>
        </v:shape>
      </w:pict>
    </w:r>
    <w:r>
      <w:fldChar w:fldCharType="end"/>
    </w:r>
    <w:r>
      <w:fldChar w:fldCharType="end"/>
    </w:r>
    <w:r w:rsidR="004B1BA8">
      <w:t xml:space="preserve">     </w:t>
    </w:r>
    <w:r w:rsidR="009F0302">
      <w:t xml:space="preserve">    </w:t>
    </w:r>
    <w:r w:rsidR="00520981">
      <w:t xml:space="preserve">   </w:t>
    </w:r>
    <w:r w:rsidR="009F0302">
      <w:t xml:space="preserve">  </w:t>
    </w:r>
    <w:r w:rsidR="00520981">
      <w:t xml:space="preserve">   </w:t>
    </w:r>
    <w:r w:rsidR="009F0302">
      <w:t xml:space="preserve">  </w:t>
    </w:r>
    <w:r w:rsidR="00520981">
      <w:t xml:space="preserve">    </w:t>
    </w:r>
    <w:r w:rsidR="009F0302">
      <w:t xml:space="preserve">    </w:t>
    </w:r>
    <w:r w:rsidR="00AF25C1">
      <w:t xml:space="preserve">    </w:t>
    </w:r>
    <w:r w:rsidR="00AF25C1">
      <w:rPr>
        <w:noProof/>
        <w:lang w:eastAsia="en-GB"/>
      </w:rPr>
      <w:t xml:space="preserve">      </w:t>
    </w:r>
    <w:r w:rsidR="009F0302">
      <w:rPr>
        <w:noProof/>
        <w:lang w:eastAsia="en-GB"/>
      </w:rPr>
      <w:t xml:space="preserve"> </w:t>
    </w:r>
    <w:r w:rsidR="00AF25C1">
      <w:rPr>
        <w:noProof/>
        <w:lang w:eastAsia="en-GB"/>
      </w:rPr>
      <w:t xml:space="preserve">    </w:t>
    </w:r>
    <w:r w:rsidR="009F0302">
      <w:rPr>
        <w:noProof/>
        <w:lang w:eastAsia="en-GB"/>
      </w:rPr>
      <w:t xml:space="preserve"> </w:t>
    </w:r>
    <w:r w:rsidR="00AF25C1">
      <w:t xml:space="preserve">                  </w:t>
    </w:r>
    <w:r w:rsidR="00903AAE">
      <w:t xml:space="preserve">              </w:t>
    </w:r>
    <w:r w:rsidR="00AF25C1">
      <w:t xml:space="preserve">                                     </w:t>
    </w:r>
  </w:p>
  <w:p w14:paraId="1CA525C9" w14:textId="77777777" w:rsidR="00520981" w:rsidRDefault="00DA2E87">
    <w:pPr>
      <w:pStyle w:val="Footer"/>
    </w:pPr>
    <w:r>
      <w:rPr>
        <w:noProof/>
        <w:lang w:eastAsia="en-GB"/>
      </w:rPr>
      <w:t xml:space="preserve">              </w:t>
    </w:r>
  </w:p>
  <w:p w14:paraId="06A74B97" w14:textId="77777777" w:rsidR="00520981" w:rsidRDefault="005209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55E3C" w14:textId="77777777" w:rsidR="00995CAC" w:rsidRDefault="00995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BE67E" w14:textId="77777777" w:rsidR="005D282E" w:rsidRDefault="005D282E">
      <w:pPr>
        <w:spacing w:after="0" w:line="240" w:lineRule="auto"/>
      </w:pPr>
      <w:r>
        <w:separator/>
      </w:r>
    </w:p>
  </w:footnote>
  <w:footnote w:type="continuationSeparator" w:id="0">
    <w:p w14:paraId="6004CAF8" w14:textId="77777777" w:rsidR="005D282E" w:rsidRDefault="005D2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9D35" w14:textId="77777777" w:rsidR="00995CAC" w:rsidRDefault="00995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1B805" w14:textId="77777777" w:rsidR="00520981" w:rsidRDefault="00000000">
    <w:pPr>
      <w:spacing w:after="0"/>
      <w:ind w:right="-109"/>
      <w:jc w:val="both"/>
      <w:rPr>
        <w:rFonts w:ascii="Arial" w:hAnsi="Arial" w:cs="Arial"/>
        <w:b/>
        <w:color w:val="0000FF"/>
        <w:sz w:val="80"/>
        <w:szCs w:val="80"/>
      </w:rPr>
    </w:pPr>
    <w:r>
      <w:rPr>
        <w:noProof/>
      </w:rPr>
      <w:pict w14:anchorId="4499DB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arlyn School Badge" style="position:absolute;left:0;text-align:left;margin-left:-52.45pt;margin-top:1.2pt;width:63.5pt;height:1in;z-index:-1;visibility:visible" wrapcoords="3558 1350 3304 8550 3812 12150 254 15750 254 16650 2287 19350 8894 20025 11944 20025 19059 19350 20838 16650 21092 15750 20075 14625 17534 12150 18042 8550 18042 1350 3558 1350">
          <v:imagedata r:id="rId1" o:title="Harlyn School Badge"/>
          <w10:wrap type="tight"/>
        </v:shape>
      </w:pict>
    </w:r>
    <w:r w:rsidR="00520981">
      <w:rPr>
        <w:rFonts w:ascii="Arial" w:hAnsi="Arial" w:cs="Arial"/>
        <w:color w:val="0000FF"/>
        <w:sz w:val="72"/>
        <w:szCs w:val="72"/>
      </w:rPr>
      <w:t xml:space="preserve">    </w:t>
    </w:r>
    <w:r w:rsidR="00520981">
      <w:rPr>
        <w:rFonts w:ascii="Arial" w:hAnsi="Arial" w:cs="Arial"/>
        <w:color w:val="0000FF"/>
        <w:sz w:val="80"/>
        <w:szCs w:val="80"/>
      </w:rPr>
      <w:t>Harlyn Primary School</w:t>
    </w:r>
  </w:p>
  <w:p w14:paraId="6FCD5AE0" w14:textId="77777777" w:rsidR="00520981" w:rsidRDefault="00520981">
    <w:pPr>
      <w:pStyle w:val="Subtitle"/>
      <w:jc w:val="both"/>
      <w:rPr>
        <w:rFonts w:cs="Arial"/>
        <w:b/>
        <w:sz w:val="24"/>
        <w:szCs w:val="24"/>
      </w:rPr>
    </w:pPr>
    <w:r>
      <w:rPr>
        <w:rFonts w:cs="Arial"/>
        <w:b/>
        <w:sz w:val="24"/>
        <w:szCs w:val="24"/>
      </w:rPr>
      <w:t xml:space="preserve">   </w:t>
    </w:r>
    <w:r>
      <w:rPr>
        <w:rFonts w:cs="Arial"/>
        <w:b/>
        <w:sz w:val="24"/>
        <w:szCs w:val="24"/>
      </w:rPr>
      <w:tab/>
      <w:t xml:space="preserve">    Tolcarne Drive, Pinner, Middlesex, HA5 2DR   Tel: 020 8866 1290</w:t>
    </w:r>
  </w:p>
  <w:p w14:paraId="34243305" w14:textId="77777777" w:rsidR="00520981" w:rsidRDefault="00520981">
    <w:pPr>
      <w:jc w:val="center"/>
      <w:rPr>
        <w:rFonts w:ascii="Arial" w:hAnsi="Arial" w:cs="Arial"/>
        <w:b/>
        <w:color w:val="0000FF"/>
      </w:rPr>
    </w:pPr>
    <w:r>
      <w:rPr>
        <w:rFonts w:ascii="Arial" w:hAnsi="Arial" w:cs="Arial"/>
        <w:b/>
        <w:color w:val="0000FF"/>
      </w:rPr>
      <w:t>Headteacher: Mr S Jones BA (Hons) NPQH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FAC7" w14:textId="77777777" w:rsidR="00995CAC" w:rsidRDefault="00995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61459"/>
    <w:multiLevelType w:val="hybridMultilevel"/>
    <w:tmpl w:val="1E9804E4"/>
    <w:lvl w:ilvl="0" w:tplc="00727DEA">
      <w:start w:val="1"/>
      <w:numFmt w:val="decimal"/>
      <w:lvlText w:val="%1."/>
      <w:lvlJc w:val="left"/>
      <w:pPr>
        <w:tabs>
          <w:tab w:val="num" w:pos="720"/>
        </w:tabs>
        <w:ind w:left="720" w:hanging="720"/>
      </w:pPr>
      <w:rPr>
        <w:rFonts w:ascii="Calibri" w:eastAsia="Calibri" w:hAnsi="Calibri" w:cs="Times New Roman" w:hint="default"/>
        <w:b w:val="0"/>
        <w:bCs w:val="0"/>
        <w:i w:val="0"/>
        <w:color w:val="auto"/>
        <w:sz w:val="22"/>
        <w:szCs w:val="22"/>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num w:numId="1" w16cid:durableId="10013931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drawingGridHorizontalSpacing w:val="181"/>
  <w:drawingGridVerticalSpacing w:val="181"/>
  <w:characterSpacingControl w:val="doNotCompress"/>
  <w:hdrShapeDefaults>
    <o:shapedefaults v:ext="edit" spidmax="2050" style="mso-width-relative:margin;mso-height-relative:margin" fillcolor="white" strokecolor="white">
      <v:fill color="white"/>
      <v:stroke color="white"/>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2E87"/>
    <w:rsid w:val="000065A0"/>
    <w:rsid w:val="00013E4A"/>
    <w:rsid w:val="00032BF1"/>
    <w:rsid w:val="00092DFA"/>
    <w:rsid w:val="001257DF"/>
    <w:rsid w:val="001C250A"/>
    <w:rsid w:val="001D30D9"/>
    <w:rsid w:val="00272AE5"/>
    <w:rsid w:val="002B09FC"/>
    <w:rsid w:val="002D3E76"/>
    <w:rsid w:val="002E2764"/>
    <w:rsid w:val="00307607"/>
    <w:rsid w:val="003621CC"/>
    <w:rsid w:val="00387A07"/>
    <w:rsid w:val="003B2048"/>
    <w:rsid w:val="003D26D8"/>
    <w:rsid w:val="003F0EFB"/>
    <w:rsid w:val="00406E63"/>
    <w:rsid w:val="004B1BA8"/>
    <w:rsid w:val="004C2180"/>
    <w:rsid w:val="00520981"/>
    <w:rsid w:val="00522E4B"/>
    <w:rsid w:val="0053287A"/>
    <w:rsid w:val="00563C87"/>
    <w:rsid w:val="005D282E"/>
    <w:rsid w:val="00602643"/>
    <w:rsid w:val="00645074"/>
    <w:rsid w:val="00645239"/>
    <w:rsid w:val="006644EB"/>
    <w:rsid w:val="006646DE"/>
    <w:rsid w:val="0069354B"/>
    <w:rsid w:val="0071648E"/>
    <w:rsid w:val="007407F1"/>
    <w:rsid w:val="00783212"/>
    <w:rsid w:val="00815DEE"/>
    <w:rsid w:val="008215B3"/>
    <w:rsid w:val="00851EE2"/>
    <w:rsid w:val="008660E3"/>
    <w:rsid w:val="008D7A00"/>
    <w:rsid w:val="008F1497"/>
    <w:rsid w:val="00903AAE"/>
    <w:rsid w:val="00927016"/>
    <w:rsid w:val="00992F27"/>
    <w:rsid w:val="00995CAC"/>
    <w:rsid w:val="009B644E"/>
    <w:rsid w:val="009F0302"/>
    <w:rsid w:val="00A10223"/>
    <w:rsid w:val="00A131CA"/>
    <w:rsid w:val="00A253A2"/>
    <w:rsid w:val="00A32BFD"/>
    <w:rsid w:val="00A54F38"/>
    <w:rsid w:val="00A55CF9"/>
    <w:rsid w:val="00AE5936"/>
    <w:rsid w:val="00AF25C1"/>
    <w:rsid w:val="00B147E4"/>
    <w:rsid w:val="00B14C8B"/>
    <w:rsid w:val="00B20555"/>
    <w:rsid w:val="00B45678"/>
    <w:rsid w:val="00C037DD"/>
    <w:rsid w:val="00C203BD"/>
    <w:rsid w:val="00C33B49"/>
    <w:rsid w:val="00C3574E"/>
    <w:rsid w:val="00C65A52"/>
    <w:rsid w:val="00DA2E87"/>
    <w:rsid w:val="00E17FAF"/>
    <w:rsid w:val="00EC214B"/>
    <w:rsid w:val="00F059CB"/>
    <w:rsid w:val="00F20863"/>
    <w:rsid w:val="00F25912"/>
    <w:rsid w:val="00FA0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color="white" strokecolor="white">
      <v:fill color="white"/>
      <v:stroke color="white"/>
    </o:shapedefaults>
    <o:shapelayout v:ext="edit">
      <o:idmap v:ext="edit" data="2"/>
    </o:shapelayout>
  </w:shapeDefaults>
  <w:decimalSymbol w:val="."/>
  <w:listSeparator w:val=","/>
  <w14:docId w14:val="359C2B13"/>
  <w15:chartTrackingRefBased/>
  <w15:docId w15:val="{3F675F14-48A4-44F8-9343-FAE7C534F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qFormat/>
    <w:pPr>
      <w:spacing w:after="0" w:line="240" w:lineRule="auto"/>
      <w:jc w:val="center"/>
    </w:pPr>
    <w:rPr>
      <w:rFonts w:ascii="Arial" w:eastAsia="Times New Roman" w:hAnsi="Arial"/>
      <w:color w:val="0000FF"/>
      <w:sz w:val="32"/>
      <w:szCs w:val="20"/>
      <w:lang w:val="x-none" w:eastAsia="x-none"/>
    </w:rPr>
  </w:style>
  <w:style w:type="character" w:customStyle="1" w:styleId="SubtitleChar">
    <w:name w:val="Subtitle Char"/>
    <w:link w:val="Subtitle"/>
    <w:rPr>
      <w:rFonts w:ascii="Arial" w:eastAsia="Times New Roman" w:hAnsi="Arial" w:cs="Times New Roman"/>
      <w:color w:val="0000FF"/>
      <w:sz w:val="32"/>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paragraph" w:styleId="ListParagraph">
    <w:name w:val="List Paragraph"/>
    <w:basedOn w:val="Normal"/>
    <w:uiPriority w:val="34"/>
    <w:qFormat/>
    <w:rsid w:val="00A131CA"/>
    <w:pPr>
      <w:spacing w:after="0" w:line="240" w:lineRule="auto"/>
      <w:ind w:left="720"/>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http://mail.hillingdongrid.org/scripts/webmail.exe/HS_Hillingdon_Logo_2006_RGB.jpg?cmd=itempart-537&amp;subpart=2&amp;part=2&amp;folder=INBOX&amp;utoken=jheggie!40hillingdongrid.org!40127.0.0.1!3A143_!7E2-80c15380ba556ca50ddf00_0/HS_Hillingdon_Logo_2006_RGB.jpg"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A94BB-4700-4D65-8C41-B23E1B67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117</Words>
  <Characters>669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Georgiou, Despo</dc:creator>
  <cp:keywords/>
  <cp:lastModifiedBy>Jill Schrodel</cp:lastModifiedBy>
  <cp:revision>3</cp:revision>
  <cp:lastPrinted>2025-05-06T16:22:00Z</cp:lastPrinted>
  <dcterms:created xsi:type="dcterms:W3CDTF">2025-05-14T13:17:00Z</dcterms:created>
  <dcterms:modified xsi:type="dcterms:W3CDTF">2025-05-14T13:17:00Z</dcterms:modified>
</cp:coreProperties>
</file>