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49EF" w:rsidRPr="00E66554" w:rsidRDefault="008349EF">
      <w:pPr>
        <w:rPr>
          <w:b/>
          <w:sz w:val="36"/>
          <w:szCs w:val="36"/>
        </w:rPr>
      </w:pPr>
      <w:bookmarkStart w:id="0" w:name="_GoBack"/>
      <w:bookmarkEnd w:id="0"/>
      <w:proofErr w:type="spellStart"/>
      <w:r>
        <w:rPr>
          <w:b/>
          <w:sz w:val="36"/>
          <w:szCs w:val="36"/>
        </w:rPr>
        <w:t>Harlyn</w:t>
      </w:r>
      <w:proofErr w:type="spellEnd"/>
      <w:r>
        <w:rPr>
          <w:b/>
          <w:sz w:val="36"/>
          <w:szCs w:val="36"/>
        </w:rPr>
        <w:t xml:space="preserve"> Primary School </w:t>
      </w:r>
      <w:r w:rsidRPr="00E66554">
        <w:rPr>
          <w:b/>
          <w:sz w:val="36"/>
          <w:szCs w:val="36"/>
        </w:rPr>
        <w:t>S</w:t>
      </w:r>
      <w:r>
        <w:rPr>
          <w:b/>
          <w:sz w:val="36"/>
          <w:szCs w:val="36"/>
        </w:rPr>
        <w:t xml:space="preserve">DP 2015-16 - </w:t>
      </w:r>
      <w:r w:rsidRPr="00E66554">
        <w:rPr>
          <w:b/>
          <w:sz w:val="36"/>
          <w:szCs w:val="36"/>
        </w:rPr>
        <w:t xml:space="preserve">Overview </w:t>
      </w:r>
    </w:p>
    <w:p w:rsidR="008349EF" w:rsidRDefault="008349EF"/>
    <w:tbl>
      <w:tblPr>
        <w:tblW w:w="14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606"/>
        <w:gridCol w:w="779"/>
        <w:gridCol w:w="780"/>
        <w:gridCol w:w="779"/>
        <w:gridCol w:w="780"/>
        <w:gridCol w:w="779"/>
        <w:gridCol w:w="780"/>
      </w:tblGrid>
      <w:tr w:rsidR="008349EF" w:rsidRPr="00D2545C" w:rsidTr="00D2545C">
        <w:tc>
          <w:tcPr>
            <w:tcW w:w="9606" w:type="dxa"/>
            <w:vMerge w:val="restart"/>
          </w:tcPr>
          <w:p w:rsidR="008349EF" w:rsidRPr="00D2545C" w:rsidRDefault="008349EF">
            <w:pPr>
              <w:rPr>
                <w:rFonts w:eastAsia="MS MinNew Roman"/>
                <w:b/>
                <w:sz w:val="28"/>
                <w:szCs w:val="28"/>
              </w:rPr>
            </w:pPr>
            <w:r w:rsidRPr="00D2545C">
              <w:rPr>
                <w:rFonts w:eastAsia="MS MinNew Roman"/>
                <w:b/>
                <w:sz w:val="28"/>
                <w:szCs w:val="28"/>
              </w:rPr>
              <w:t>SDP Targets for the whole year and term by term priorities</w:t>
            </w:r>
          </w:p>
        </w:tc>
        <w:tc>
          <w:tcPr>
            <w:tcW w:w="4677" w:type="dxa"/>
            <w:gridSpan w:val="6"/>
          </w:tcPr>
          <w:p w:rsidR="008349EF" w:rsidRPr="00D2545C" w:rsidRDefault="008349EF" w:rsidP="00D2545C">
            <w:pPr>
              <w:jc w:val="center"/>
              <w:rPr>
                <w:rFonts w:eastAsia="MS MinNew Roman"/>
                <w:b/>
              </w:rPr>
            </w:pPr>
            <w:r w:rsidRPr="00D2545C">
              <w:rPr>
                <w:rFonts w:eastAsia="MS MinNew Roman"/>
                <w:b/>
              </w:rPr>
              <w:t>RAG Evaluation</w:t>
            </w:r>
          </w:p>
        </w:tc>
      </w:tr>
      <w:tr w:rsidR="008349EF" w:rsidRPr="00D2545C" w:rsidTr="00D2545C">
        <w:tc>
          <w:tcPr>
            <w:tcW w:w="9606" w:type="dxa"/>
            <w:vMerge/>
          </w:tcPr>
          <w:p w:rsidR="008349EF" w:rsidRPr="00D2545C" w:rsidRDefault="008349EF">
            <w:pPr>
              <w:rPr>
                <w:rFonts w:eastAsia="MS MinNew Roman"/>
              </w:rPr>
            </w:pPr>
          </w:p>
        </w:tc>
        <w:tc>
          <w:tcPr>
            <w:tcW w:w="1559" w:type="dxa"/>
            <w:gridSpan w:val="2"/>
          </w:tcPr>
          <w:p w:rsidR="008349EF" w:rsidRPr="00D2545C" w:rsidRDefault="008349EF" w:rsidP="00D2545C">
            <w:pPr>
              <w:jc w:val="center"/>
              <w:rPr>
                <w:rFonts w:eastAsia="MS MinNew Roman"/>
                <w:b/>
              </w:rPr>
            </w:pPr>
            <w:r w:rsidRPr="00D2545C">
              <w:rPr>
                <w:rFonts w:eastAsia="MS MinNew Roman"/>
                <w:b/>
              </w:rPr>
              <w:t>Autumn</w:t>
            </w:r>
          </w:p>
        </w:tc>
        <w:tc>
          <w:tcPr>
            <w:tcW w:w="1559" w:type="dxa"/>
            <w:gridSpan w:val="2"/>
          </w:tcPr>
          <w:p w:rsidR="008349EF" w:rsidRPr="00D2545C" w:rsidRDefault="008349EF" w:rsidP="00D2545C">
            <w:pPr>
              <w:jc w:val="center"/>
              <w:rPr>
                <w:rFonts w:eastAsia="MS MinNew Roman"/>
                <w:b/>
              </w:rPr>
            </w:pPr>
            <w:r w:rsidRPr="00D2545C">
              <w:rPr>
                <w:rFonts w:eastAsia="MS MinNew Roman"/>
                <w:b/>
              </w:rPr>
              <w:t>Spring</w:t>
            </w:r>
          </w:p>
        </w:tc>
        <w:tc>
          <w:tcPr>
            <w:tcW w:w="1559" w:type="dxa"/>
            <w:gridSpan w:val="2"/>
          </w:tcPr>
          <w:p w:rsidR="008349EF" w:rsidRPr="00D2545C" w:rsidRDefault="008349EF" w:rsidP="00D2545C">
            <w:pPr>
              <w:jc w:val="center"/>
              <w:rPr>
                <w:rFonts w:eastAsia="MS MinNew Roman"/>
                <w:b/>
              </w:rPr>
            </w:pPr>
            <w:r w:rsidRPr="00D2545C">
              <w:rPr>
                <w:rFonts w:eastAsia="MS MinNew Roman"/>
                <w:b/>
              </w:rPr>
              <w:t>Summer</w:t>
            </w:r>
          </w:p>
        </w:tc>
      </w:tr>
      <w:tr w:rsidR="008349EF" w:rsidRPr="00D2545C" w:rsidTr="00D2545C">
        <w:tc>
          <w:tcPr>
            <w:tcW w:w="9606" w:type="dxa"/>
          </w:tcPr>
          <w:p w:rsidR="008349EF" w:rsidRPr="00D2545C" w:rsidRDefault="008349EF">
            <w:pPr>
              <w:rPr>
                <w:rFonts w:eastAsia="MS MinNew Roman"/>
                <w:sz w:val="16"/>
                <w:szCs w:val="16"/>
              </w:rPr>
            </w:pPr>
            <w:r w:rsidRPr="00D2545C">
              <w:rPr>
                <w:rFonts w:eastAsia="MS MinNew Roman"/>
                <w:sz w:val="16"/>
                <w:szCs w:val="16"/>
              </w:rPr>
              <w:t xml:space="preserve"> </w:t>
            </w:r>
          </w:p>
          <w:p w:rsidR="008349EF" w:rsidRPr="00D2545C" w:rsidRDefault="008349EF">
            <w:pPr>
              <w:rPr>
                <w:rFonts w:eastAsia="MS MinNew Roman"/>
                <w:sz w:val="16"/>
                <w:szCs w:val="16"/>
              </w:rPr>
            </w:pPr>
          </w:p>
        </w:tc>
        <w:tc>
          <w:tcPr>
            <w:tcW w:w="779" w:type="dxa"/>
          </w:tcPr>
          <w:p w:rsidR="008349EF" w:rsidRPr="00D2545C" w:rsidRDefault="008349EF">
            <w:pPr>
              <w:rPr>
                <w:rFonts w:eastAsia="MS MinNew Roman"/>
                <w:sz w:val="14"/>
                <w:szCs w:val="14"/>
              </w:rPr>
            </w:pPr>
            <w:r w:rsidRPr="00D2545C">
              <w:rPr>
                <w:rFonts w:eastAsia="MS MinNew Roman"/>
                <w:sz w:val="14"/>
                <w:szCs w:val="14"/>
              </w:rPr>
              <w:t>outcome</w:t>
            </w:r>
          </w:p>
        </w:tc>
        <w:tc>
          <w:tcPr>
            <w:tcW w:w="780" w:type="dxa"/>
          </w:tcPr>
          <w:p w:rsidR="008349EF" w:rsidRPr="00D2545C" w:rsidRDefault="008349EF" w:rsidP="005E0CB2">
            <w:pPr>
              <w:rPr>
                <w:rFonts w:eastAsia="MS MinNew Roman"/>
                <w:sz w:val="14"/>
                <w:szCs w:val="14"/>
              </w:rPr>
            </w:pPr>
            <w:r w:rsidRPr="00D2545C">
              <w:rPr>
                <w:rFonts w:eastAsia="MS MinNew Roman"/>
                <w:sz w:val="14"/>
                <w:szCs w:val="14"/>
              </w:rPr>
              <w:t>outcome</w:t>
            </w:r>
          </w:p>
        </w:tc>
        <w:tc>
          <w:tcPr>
            <w:tcW w:w="779" w:type="dxa"/>
          </w:tcPr>
          <w:p w:rsidR="008349EF" w:rsidRPr="00D2545C" w:rsidRDefault="008349EF" w:rsidP="005E0CB2">
            <w:pPr>
              <w:rPr>
                <w:rFonts w:eastAsia="MS MinNew Roman"/>
                <w:sz w:val="14"/>
                <w:szCs w:val="14"/>
              </w:rPr>
            </w:pPr>
            <w:r w:rsidRPr="00D2545C">
              <w:rPr>
                <w:rFonts w:eastAsia="MS MinNew Roman"/>
                <w:sz w:val="14"/>
                <w:szCs w:val="14"/>
              </w:rPr>
              <w:t>outcome</w:t>
            </w:r>
          </w:p>
        </w:tc>
        <w:tc>
          <w:tcPr>
            <w:tcW w:w="780" w:type="dxa"/>
          </w:tcPr>
          <w:p w:rsidR="008349EF" w:rsidRPr="00D2545C" w:rsidRDefault="008349EF" w:rsidP="005E0CB2">
            <w:pPr>
              <w:rPr>
                <w:rFonts w:eastAsia="MS MinNew Roman"/>
                <w:sz w:val="14"/>
                <w:szCs w:val="14"/>
              </w:rPr>
            </w:pPr>
            <w:r w:rsidRPr="00D2545C">
              <w:rPr>
                <w:rFonts w:eastAsia="MS MinNew Roman"/>
                <w:sz w:val="14"/>
                <w:szCs w:val="14"/>
              </w:rPr>
              <w:t>outcome</w:t>
            </w:r>
          </w:p>
        </w:tc>
        <w:tc>
          <w:tcPr>
            <w:tcW w:w="779" w:type="dxa"/>
          </w:tcPr>
          <w:p w:rsidR="008349EF" w:rsidRPr="00D2545C" w:rsidRDefault="008349EF" w:rsidP="005E0CB2">
            <w:pPr>
              <w:rPr>
                <w:rFonts w:eastAsia="MS MinNew Roman"/>
                <w:sz w:val="16"/>
                <w:szCs w:val="16"/>
              </w:rPr>
            </w:pPr>
            <w:r w:rsidRPr="00D2545C">
              <w:rPr>
                <w:rFonts w:eastAsia="MS MinNew Roman"/>
                <w:sz w:val="16"/>
                <w:szCs w:val="16"/>
              </w:rPr>
              <w:t>o</w:t>
            </w:r>
            <w:r w:rsidRPr="00D2545C">
              <w:rPr>
                <w:rFonts w:eastAsia="MS MinNew Roman"/>
                <w:sz w:val="14"/>
                <w:szCs w:val="14"/>
              </w:rPr>
              <w:t>utcome</w:t>
            </w:r>
          </w:p>
        </w:tc>
        <w:tc>
          <w:tcPr>
            <w:tcW w:w="780" w:type="dxa"/>
          </w:tcPr>
          <w:p w:rsidR="008349EF" w:rsidRPr="00D2545C" w:rsidRDefault="008349EF" w:rsidP="005E0CB2">
            <w:pPr>
              <w:rPr>
                <w:rFonts w:eastAsia="MS MinNew Roman"/>
                <w:sz w:val="14"/>
                <w:szCs w:val="14"/>
              </w:rPr>
            </w:pPr>
            <w:r w:rsidRPr="00D2545C">
              <w:rPr>
                <w:rFonts w:eastAsia="MS MinNew Roman"/>
                <w:sz w:val="14"/>
                <w:szCs w:val="14"/>
              </w:rPr>
              <w:t>outcome</w:t>
            </w:r>
          </w:p>
        </w:tc>
      </w:tr>
      <w:tr w:rsidR="008349EF" w:rsidRPr="00D2545C" w:rsidTr="00D2545C">
        <w:tc>
          <w:tcPr>
            <w:tcW w:w="9606" w:type="dxa"/>
          </w:tcPr>
          <w:p w:rsidR="008349EF" w:rsidRPr="00D2545C" w:rsidRDefault="008349EF">
            <w:pPr>
              <w:rPr>
                <w:rFonts w:eastAsia="MS MinNew Roman"/>
                <w:b/>
              </w:rPr>
            </w:pPr>
            <w:r w:rsidRPr="00D2545C">
              <w:rPr>
                <w:rFonts w:eastAsia="MS MinNew Roman"/>
                <w:b/>
              </w:rPr>
              <w:t>Area</w:t>
            </w:r>
            <w:r>
              <w:rPr>
                <w:rFonts w:eastAsia="MS MinNew Roman"/>
                <w:b/>
              </w:rPr>
              <w:t xml:space="preserve"> for improvement 1: By July 2016</w:t>
            </w:r>
          </w:p>
          <w:p w:rsidR="008349EF" w:rsidRDefault="008349EF">
            <w:pPr>
              <w:rPr>
                <w:rFonts w:eastAsia="MS MinNew Roman"/>
                <w:b/>
              </w:rPr>
            </w:pPr>
            <w:r>
              <w:rPr>
                <w:rFonts w:eastAsia="MS MinNew Roman"/>
                <w:b/>
              </w:rPr>
              <w:t>To raise the achievement of  groups of children and learners.</w:t>
            </w:r>
          </w:p>
          <w:p w:rsidR="008349EF" w:rsidRDefault="008349EF" w:rsidP="00F3290B">
            <w:pPr>
              <w:numPr>
                <w:ilvl w:val="0"/>
                <w:numId w:val="1"/>
              </w:numPr>
              <w:rPr>
                <w:rFonts w:eastAsia="MS MinNew Roman"/>
                <w:b/>
              </w:rPr>
            </w:pPr>
            <w:r>
              <w:rPr>
                <w:rFonts w:eastAsia="MS MinNew Roman"/>
                <w:b/>
              </w:rPr>
              <w:t xml:space="preserve">Higher attaining pupils in </w:t>
            </w:r>
            <w:proofErr w:type="spellStart"/>
            <w:r>
              <w:rPr>
                <w:rFonts w:eastAsia="MS MinNew Roman"/>
                <w:b/>
              </w:rPr>
              <w:t>Maths</w:t>
            </w:r>
            <w:proofErr w:type="spellEnd"/>
            <w:r>
              <w:rPr>
                <w:rFonts w:eastAsia="MS MinNew Roman"/>
                <w:b/>
              </w:rPr>
              <w:t xml:space="preserve"> and Reading</w:t>
            </w:r>
          </w:p>
          <w:p w:rsidR="008349EF" w:rsidRDefault="008349EF" w:rsidP="00F3290B">
            <w:pPr>
              <w:numPr>
                <w:ilvl w:val="0"/>
                <w:numId w:val="1"/>
              </w:numPr>
              <w:rPr>
                <w:rFonts w:eastAsia="MS MinNew Roman"/>
                <w:b/>
              </w:rPr>
            </w:pPr>
            <w:r>
              <w:rPr>
                <w:rFonts w:eastAsia="MS MinNew Roman"/>
                <w:b/>
              </w:rPr>
              <w:t xml:space="preserve">SEND in Phonics, Reading and </w:t>
            </w:r>
            <w:proofErr w:type="spellStart"/>
            <w:r>
              <w:rPr>
                <w:rFonts w:eastAsia="MS MinNew Roman"/>
                <w:b/>
              </w:rPr>
              <w:t>Maths</w:t>
            </w:r>
            <w:proofErr w:type="spellEnd"/>
          </w:p>
          <w:p w:rsidR="008349EF" w:rsidRPr="00D2545C" w:rsidRDefault="008349EF" w:rsidP="00F3290B">
            <w:pPr>
              <w:numPr>
                <w:ilvl w:val="0"/>
                <w:numId w:val="1"/>
              </w:numPr>
              <w:rPr>
                <w:rFonts w:eastAsia="MS MinNew Roman"/>
                <w:b/>
              </w:rPr>
            </w:pPr>
            <w:r>
              <w:rPr>
                <w:rFonts w:eastAsia="MS MinNew Roman"/>
                <w:b/>
              </w:rPr>
              <w:t>White working class boys.</w:t>
            </w:r>
          </w:p>
        </w:tc>
        <w:tc>
          <w:tcPr>
            <w:tcW w:w="779" w:type="dxa"/>
          </w:tcPr>
          <w:p w:rsidR="008349EF" w:rsidRPr="00D2545C" w:rsidRDefault="008349EF">
            <w:pPr>
              <w:rPr>
                <w:rFonts w:eastAsia="MS MinNew Roman"/>
              </w:rPr>
            </w:pPr>
          </w:p>
        </w:tc>
        <w:tc>
          <w:tcPr>
            <w:tcW w:w="780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79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80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79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80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</w:tr>
      <w:tr w:rsidR="008349EF" w:rsidRPr="00D2545C" w:rsidTr="00D2545C">
        <w:tc>
          <w:tcPr>
            <w:tcW w:w="9606" w:type="dxa"/>
          </w:tcPr>
          <w:p w:rsidR="008349EF" w:rsidRPr="00D2545C" w:rsidRDefault="008349EF">
            <w:pPr>
              <w:rPr>
                <w:rFonts w:eastAsia="MS MinNew Roman"/>
              </w:rPr>
            </w:pPr>
            <w:r w:rsidRPr="00D2545C">
              <w:rPr>
                <w:rFonts w:eastAsia="MS MinNew Roman"/>
              </w:rPr>
              <w:t>Autumn Term:</w:t>
            </w:r>
            <w:r>
              <w:rPr>
                <w:rFonts w:eastAsia="MS MinNew Roman"/>
              </w:rPr>
              <w:t xml:space="preserve"> Planning scrutiny/ Pupil Progress meetings / Forest School Planning /Needs Analysis</w:t>
            </w:r>
          </w:p>
        </w:tc>
        <w:tc>
          <w:tcPr>
            <w:tcW w:w="779" w:type="dxa"/>
          </w:tcPr>
          <w:p w:rsidR="008349EF" w:rsidRPr="00D2545C" w:rsidRDefault="008349EF">
            <w:pPr>
              <w:rPr>
                <w:rFonts w:eastAsia="MS MinNew Roman"/>
              </w:rPr>
            </w:pPr>
          </w:p>
        </w:tc>
        <w:tc>
          <w:tcPr>
            <w:tcW w:w="780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79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80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79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80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</w:tr>
      <w:tr w:rsidR="008349EF" w:rsidRPr="00D2545C" w:rsidTr="00D2545C">
        <w:tc>
          <w:tcPr>
            <w:tcW w:w="9606" w:type="dxa"/>
          </w:tcPr>
          <w:p w:rsidR="008349EF" w:rsidRPr="00D2545C" w:rsidRDefault="008349EF">
            <w:pPr>
              <w:rPr>
                <w:rFonts w:eastAsia="MS MinNew Roman"/>
              </w:rPr>
            </w:pPr>
            <w:r w:rsidRPr="00D2545C">
              <w:rPr>
                <w:rFonts w:eastAsia="MS MinNew Roman"/>
              </w:rPr>
              <w:t>Spring Term:</w:t>
            </w:r>
            <w:r>
              <w:rPr>
                <w:rFonts w:eastAsia="MS MinNew Roman"/>
              </w:rPr>
              <w:t xml:space="preserve"> Formal observations / progress from last term (data)/ Target ‘outdoor learning’ opportunities</w:t>
            </w:r>
          </w:p>
        </w:tc>
        <w:tc>
          <w:tcPr>
            <w:tcW w:w="779" w:type="dxa"/>
          </w:tcPr>
          <w:p w:rsidR="008349EF" w:rsidRPr="00D2545C" w:rsidRDefault="008349EF">
            <w:pPr>
              <w:rPr>
                <w:rFonts w:eastAsia="MS MinNew Roman"/>
              </w:rPr>
            </w:pPr>
          </w:p>
        </w:tc>
        <w:tc>
          <w:tcPr>
            <w:tcW w:w="780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79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80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79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80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</w:tr>
      <w:tr w:rsidR="008349EF" w:rsidRPr="00D2545C" w:rsidTr="00D2545C">
        <w:tc>
          <w:tcPr>
            <w:tcW w:w="9606" w:type="dxa"/>
          </w:tcPr>
          <w:p w:rsidR="008349EF" w:rsidRPr="00D2545C" w:rsidRDefault="008349EF">
            <w:pPr>
              <w:rPr>
                <w:rFonts w:eastAsia="MS MinNew Roman"/>
              </w:rPr>
            </w:pPr>
            <w:r w:rsidRPr="00D2545C">
              <w:rPr>
                <w:rFonts w:eastAsia="MS MinNew Roman"/>
              </w:rPr>
              <w:t>Summer Term:</w:t>
            </w:r>
            <w:r>
              <w:rPr>
                <w:rFonts w:eastAsia="MS MinNew Roman"/>
              </w:rPr>
              <w:t xml:space="preserve"> Data analysis of HA children and end of year attainment / Review impact of interventions and their outcomes</w:t>
            </w:r>
          </w:p>
        </w:tc>
        <w:tc>
          <w:tcPr>
            <w:tcW w:w="779" w:type="dxa"/>
          </w:tcPr>
          <w:p w:rsidR="008349EF" w:rsidRPr="00D2545C" w:rsidRDefault="008349EF">
            <w:pPr>
              <w:rPr>
                <w:rFonts w:eastAsia="MS MinNew Roman"/>
              </w:rPr>
            </w:pPr>
          </w:p>
        </w:tc>
        <w:tc>
          <w:tcPr>
            <w:tcW w:w="780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79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80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79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80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</w:tr>
      <w:tr w:rsidR="008349EF" w:rsidRPr="00D2545C" w:rsidTr="00D2545C">
        <w:tc>
          <w:tcPr>
            <w:tcW w:w="9606" w:type="dxa"/>
          </w:tcPr>
          <w:p w:rsidR="008349EF" w:rsidRPr="00D2545C" w:rsidRDefault="008349EF" w:rsidP="005E0CB2">
            <w:pPr>
              <w:rPr>
                <w:rFonts w:eastAsia="MS MinNew Roman"/>
                <w:b/>
              </w:rPr>
            </w:pPr>
            <w:r w:rsidRPr="00D2545C">
              <w:rPr>
                <w:rFonts w:eastAsia="MS MinNew Roman"/>
                <w:b/>
              </w:rPr>
              <w:t>Area</w:t>
            </w:r>
            <w:r>
              <w:rPr>
                <w:rFonts w:eastAsia="MS MinNew Roman"/>
                <w:b/>
              </w:rPr>
              <w:t xml:space="preserve"> for improvement 2: By July 2016</w:t>
            </w:r>
          </w:p>
          <w:p w:rsidR="008349EF" w:rsidRPr="00D2545C" w:rsidRDefault="008349EF" w:rsidP="005E0CB2">
            <w:pPr>
              <w:rPr>
                <w:rFonts w:eastAsia="MS MinNew Roman"/>
                <w:b/>
              </w:rPr>
            </w:pPr>
            <w:r>
              <w:rPr>
                <w:rFonts w:eastAsia="MS MinNew Roman"/>
                <w:b/>
              </w:rPr>
              <w:t>To develop the effectiveness and capacity of the Senior Management Team.</w:t>
            </w:r>
          </w:p>
        </w:tc>
        <w:tc>
          <w:tcPr>
            <w:tcW w:w="779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80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79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80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79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80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</w:tr>
      <w:tr w:rsidR="008349EF" w:rsidRPr="00D2545C" w:rsidTr="00D2545C">
        <w:tc>
          <w:tcPr>
            <w:tcW w:w="9606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  <w:r w:rsidRPr="00D2545C">
              <w:rPr>
                <w:rFonts w:eastAsia="MS MinNew Roman"/>
              </w:rPr>
              <w:t>Autumn Term:</w:t>
            </w:r>
            <w:r>
              <w:rPr>
                <w:rFonts w:eastAsia="MS MinNew Roman"/>
              </w:rPr>
              <w:t xml:space="preserve"> Weekly monitoring by Phase Leaders /Termly Phase Meeting.</w:t>
            </w:r>
          </w:p>
        </w:tc>
        <w:tc>
          <w:tcPr>
            <w:tcW w:w="779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80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79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80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79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80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</w:tr>
      <w:tr w:rsidR="008349EF" w:rsidRPr="00D2545C" w:rsidTr="00D2545C">
        <w:tc>
          <w:tcPr>
            <w:tcW w:w="9606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  <w:r w:rsidRPr="00D2545C">
              <w:rPr>
                <w:rFonts w:eastAsia="MS MinNew Roman"/>
              </w:rPr>
              <w:t>Spring Term:</w:t>
            </w:r>
            <w:r>
              <w:rPr>
                <w:rFonts w:eastAsia="MS MinNew Roman"/>
              </w:rPr>
              <w:t xml:space="preserve"> Leadership Development CPD </w:t>
            </w:r>
            <w:proofErr w:type="spellStart"/>
            <w:r>
              <w:rPr>
                <w:rFonts w:eastAsia="MS MinNew Roman"/>
              </w:rPr>
              <w:t>programme</w:t>
            </w:r>
            <w:proofErr w:type="spellEnd"/>
            <w:r>
              <w:rPr>
                <w:rFonts w:eastAsia="MS MinNew Roman"/>
              </w:rPr>
              <w:t xml:space="preserve">. </w:t>
            </w:r>
          </w:p>
        </w:tc>
        <w:tc>
          <w:tcPr>
            <w:tcW w:w="779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80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79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80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79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80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</w:tr>
      <w:tr w:rsidR="008349EF" w:rsidRPr="00D2545C" w:rsidTr="00D2545C">
        <w:tc>
          <w:tcPr>
            <w:tcW w:w="9606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  <w:r w:rsidRPr="00D2545C">
              <w:rPr>
                <w:rFonts w:eastAsia="MS MinNew Roman"/>
              </w:rPr>
              <w:t>Summer Term:</w:t>
            </w:r>
            <w:r>
              <w:rPr>
                <w:rFonts w:eastAsia="MS MinNew Roman"/>
              </w:rPr>
              <w:t xml:space="preserve"> Evaluate the impact of SMT on School improvement over the year.</w:t>
            </w:r>
          </w:p>
        </w:tc>
        <w:tc>
          <w:tcPr>
            <w:tcW w:w="779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80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79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80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79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80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</w:tr>
      <w:tr w:rsidR="008349EF" w:rsidRPr="00D2545C" w:rsidTr="00D2545C">
        <w:tc>
          <w:tcPr>
            <w:tcW w:w="9606" w:type="dxa"/>
          </w:tcPr>
          <w:p w:rsidR="008349EF" w:rsidRPr="00D2545C" w:rsidRDefault="008349EF" w:rsidP="005E0CB2">
            <w:pPr>
              <w:rPr>
                <w:rFonts w:eastAsia="MS MinNew Roman"/>
                <w:b/>
              </w:rPr>
            </w:pPr>
            <w:r w:rsidRPr="00D2545C">
              <w:rPr>
                <w:rFonts w:eastAsia="MS MinNew Roman"/>
                <w:b/>
              </w:rPr>
              <w:t>Area</w:t>
            </w:r>
            <w:r>
              <w:rPr>
                <w:rFonts w:eastAsia="MS MinNew Roman"/>
                <w:b/>
              </w:rPr>
              <w:t xml:space="preserve"> for improvement 3: By July 2016</w:t>
            </w:r>
          </w:p>
          <w:p w:rsidR="008349EF" w:rsidRPr="00D2545C" w:rsidRDefault="008349EF" w:rsidP="005E0CB2">
            <w:pPr>
              <w:rPr>
                <w:rFonts w:eastAsia="MS MinNew Roman"/>
                <w:b/>
              </w:rPr>
            </w:pPr>
            <w:r>
              <w:rPr>
                <w:rFonts w:eastAsia="MS MinNew Roman"/>
                <w:b/>
              </w:rPr>
              <w:t xml:space="preserve">To increase outcomes in </w:t>
            </w:r>
            <w:proofErr w:type="spellStart"/>
            <w:r>
              <w:rPr>
                <w:rFonts w:eastAsia="MS MinNew Roman"/>
                <w:b/>
              </w:rPr>
              <w:t>Maths</w:t>
            </w:r>
            <w:proofErr w:type="spellEnd"/>
            <w:r>
              <w:rPr>
                <w:rFonts w:eastAsia="MS MinNew Roman"/>
                <w:b/>
              </w:rPr>
              <w:t xml:space="preserve"> in line with progress in English.</w:t>
            </w:r>
          </w:p>
        </w:tc>
        <w:tc>
          <w:tcPr>
            <w:tcW w:w="779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80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79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80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79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80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</w:tr>
      <w:tr w:rsidR="008349EF" w:rsidRPr="00D2545C" w:rsidTr="00D2545C">
        <w:tc>
          <w:tcPr>
            <w:tcW w:w="9606" w:type="dxa"/>
          </w:tcPr>
          <w:p w:rsidR="008349EF" w:rsidRPr="00D2545C" w:rsidRDefault="008349EF" w:rsidP="00601790">
            <w:pPr>
              <w:rPr>
                <w:rFonts w:eastAsia="MS MinNew Roman"/>
              </w:rPr>
            </w:pPr>
            <w:r w:rsidRPr="00D2545C">
              <w:rPr>
                <w:rFonts w:eastAsia="MS MinNew Roman"/>
              </w:rPr>
              <w:t>Autumn Term:</w:t>
            </w:r>
            <w:r>
              <w:rPr>
                <w:rFonts w:eastAsia="MS MinNew Roman"/>
              </w:rPr>
              <w:t xml:space="preserve"> Review the teaching of </w:t>
            </w:r>
            <w:proofErr w:type="spellStart"/>
            <w:r>
              <w:rPr>
                <w:rFonts w:eastAsia="MS MinNew Roman"/>
              </w:rPr>
              <w:t>Maths</w:t>
            </w:r>
            <w:proofErr w:type="spellEnd"/>
            <w:r>
              <w:rPr>
                <w:rFonts w:eastAsia="MS MinNew Roman"/>
              </w:rPr>
              <w:t xml:space="preserve"> from Y2 in ability groups/classes. </w:t>
            </w:r>
          </w:p>
        </w:tc>
        <w:tc>
          <w:tcPr>
            <w:tcW w:w="779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80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79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80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79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80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</w:tr>
      <w:tr w:rsidR="008349EF" w:rsidRPr="00D2545C" w:rsidTr="00D2545C">
        <w:tc>
          <w:tcPr>
            <w:tcW w:w="9606" w:type="dxa"/>
          </w:tcPr>
          <w:p w:rsidR="008349EF" w:rsidRPr="00D2545C" w:rsidRDefault="008349EF" w:rsidP="00601790">
            <w:pPr>
              <w:rPr>
                <w:rFonts w:eastAsia="MS MinNew Roman"/>
              </w:rPr>
            </w:pPr>
            <w:r w:rsidRPr="00D2545C">
              <w:rPr>
                <w:rFonts w:eastAsia="MS MinNew Roman"/>
              </w:rPr>
              <w:t>Spring Term:</w:t>
            </w:r>
            <w:r>
              <w:rPr>
                <w:rFonts w:eastAsia="MS MinNew Roman"/>
              </w:rPr>
              <w:t xml:space="preserve"> Increase ‘interventions’ in </w:t>
            </w:r>
            <w:proofErr w:type="spellStart"/>
            <w:r>
              <w:rPr>
                <w:rFonts w:eastAsia="MS MinNew Roman"/>
              </w:rPr>
              <w:t>Maths</w:t>
            </w:r>
            <w:proofErr w:type="spellEnd"/>
            <w:r>
              <w:rPr>
                <w:rFonts w:eastAsia="MS MinNew Roman"/>
              </w:rPr>
              <w:t xml:space="preserve"> and cross-curricular opportunities.</w:t>
            </w:r>
          </w:p>
        </w:tc>
        <w:tc>
          <w:tcPr>
            <w:tcW w:w="779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80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79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80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79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80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</w:tr>
      <w:tr w:rsidR="008349EF" w:rsidRPr="00D2545C" w:rsidTr="00D2545C">
        <w:tc>
          <w:tcPr>
            <w:tcW w:w="9606" w:type="dxa"/>
          </w:tcPr>
          <w:p w:rsidR="008349EF" w:rsidRPr="00D2545C" w:rsidRDefault="008349EF" w:rsidP="00601790">
            <w:pPr>
              <w:rPr>
                <w:rFonts w:eastAsia="MS MinNew Roman"/>
              </w:rPr>
            </w:pPr>
            <w:r w:rsidRPr="00D2545C">
              <w:rPr>
                <w:rFonts w:eastAsia="MS MinNew Roman"/>
              </w:rPr>
              <w:t>Summer Term:</w:t>
            </w:r>
            <w:r>
              <w:rPr>
                <w:rFonts w:eastAsia="MS MinNew Roman"/>
              </w:rPr>
              <w:t xml:space="preserve"> Compare the two subject’s outcomes and progress.</w:t>
            </w:r>
          </w:p>
        </w:tc>
        <w:tc>
          <w:tcPr>
            <w:tcW w:w="779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80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79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80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79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80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</w:tr>
      <w:tr w:rsidR="008349EF" w:rsidRPr="00D2545C" w:rsidTr="00D2545C">
        <w:tc>
          <w:tcPr>
            <w:tcW w:w="9606" w:type="dxa"/>
          </w:tcPr>
          <w:p w:rsidR="008349EF" w:rsidRPr="00D2545C" w:rsidRDefault="008349EF" w:rsidP="005E0CB2">
            <w:pPr>
              <w:rPr>
                <w:rFonts w:eastAsia="MS MinNew Roman"/>
                <w:b/>
              </w:rPr>
            </w:pPr>
            <w:r w:rsidRPr="00D2545C">
              <w:rPr>
                <w:rFonts w:eastAsia="MS MinNew Roman"/>
                <w:b/>
              </w:rPr>
              <w:t>Area</w:t>
            </w:r>
            <w:r>
              <w:rPr>
                <w:rFonts w:eastAsia="MS MinNew Roman"/>
                <w:b/>
              </w:rPr>
              <w:t xml:space="preserve"> for improvement 4: By July 2016</w:t>
            </w:r>
          </w:p>
          <w:p w:rsidR="008349EF" w:rsidRPr="00D2545C" w:rsidRDefault="008349EF" w:rsidP="005E0CB2">
            <w:pPr>
              <w:rPr>
                <w:rFonts w:eastAsia="MS MinNew Roman"/>
                <w:b/>
              </w:rPr>
            </w:pPr>
            <w:r>
              <w:rPr>
                <w:rFonts w:eastAsia="MS MinNew Roman"/>
                <w:b/>
              </w:rPr>
              <w:t>To continue to embed and refine the ‘post levels’ school assessment system.</w:t>
            </w:r>
          </w:p>
        </w:tc>
        <w:tc>
          <w:tcPr>
            <w:tcW w:w="779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80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79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80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79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80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</w:tr>
      <w:tr w:rsidR="008349EF" w:rsidRPr="00D2545C" w:rsidTr="00D2545C">
        <w:tc>
          <w:tcPr>
            <w:tcW w:w="9606" w:type="dxa"/>
          </w:tcPr>
          <w:p w:rsidR="008349EF" w:rsidRPr="00D2545C" w:rsidRDefault="008349EF" w:rsidP="00601790">
            <w:pPr>
              <w:rPr>
                <w:rFonts w:eastAsia="MS MinNew Roman"/>
              </w:rPr>
            </w:pPr>
            <w:r w:rsidRPr="00D2545C">
              <w:rPr>
                <w:rFonts w:eastAsia="MS MinNew Roman"/>
              </w:rPr>
              <w:t>Autumn Term:</w:t>
            </w:r>
            <w:r>
              <w:rPr>
                <w:rFonts w:eastAsia="MS MinNew Roman"/>
              </w:rPr>
              <w:t xml:space="preserve"> Ensure all staff are familiar with the system and previous assessments.</w:t>
            </w:r>
          </w:p>
        </w:tc>
        <w:tc>
          <w:tcPr>
            <w:tcW w:w="779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80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79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80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79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80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</w:tr>
      <w:tr w:rsidR="008349EF" w:rsidRPr="00D2545C" w:rsidTr="00D2545C">
        <w:tc>
          <w:tcPr>
            <w:tcW w:w="9606" w:type="dxa"/>
          </w:tcPr>
          <w:p w:rsidR="008349EF" w:rsidRPr="00D2545C" w:rsidRDefault="008349EF" w:rsidP="00601790">
            <w:pPr>
              <w:rPr>
                <w:rFonts w:eastAsia="MS MinNew Roman"/>
              </w:rPr>
            </w:pPr>
            <w:r w:rsidRPr="00D2545C">
              <w:rPr>
                <w:rFonts w:eastAsia="MS MinNew Roman"/>
              </w:rPr>
              <w:t>Spring Term:</w:t>
            </w:r>
            <w:r>
              <w:rPr>
                <w:rFonts w:eastAsia="MS MinNew Roman"/>
              </w:rPr>
              <w:t xml:space="preserve"> Assess child and </w:t>
            </w:r>
            <w:proofErr w:type="spellStart"/>
            <w:r>
              <w:rPr>
                <w:rFonts w:eastAsia="MS MinNew Roman"/>
              </w:rPr>
              <w:t>analyse</w:t>
            </w:r>
            <w:proofErr w:type="spellEnd"/>
            <w:r>
              <w:rPr>
                <w:rFonts w:eastAsia="MS MinNew Roman"/>
              </w:rPr>
              <w:t xml:space="preserve"> progress from the Autumn. (Plan accordingly)</w:t>
            </w:r>
          </w:p>
        </w:tc>
        <w:tc>
          <w:tcPr>
            <w:tcW w:w="779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80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79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80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79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80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</w:tr>
      <w:tr w:rsidR="008349EF" w:rsidRPr="00D2545C" w:rsidTr="00D2545C">
        <w:tc>
          <w:tcPr>
            <w:tcW w:w="9606" w:type="dxa"/>
          </w:tcPr>
          <w:p w:rsidR="008349EF" w:rsidRPr="00D2545C" w:rsidRDefault="008349EF" w:rsidP="00601790">
            <w:pPr>
              <w:rPr>
                <w:rFonts w:eastAsia="MS MinNew Roman"/>
              </w:rPr>
            </w:pPr>
            <w:r w:rsidRPr="00D2545C">
              <w:rPr>
                <w:rFonts w:eastAsia="MS MinNew Roman"/>
              </w:rPr>
              <w:t>Summer Term:</w:t>
            </w:r>
            <w:r>
              <w:rPr>
                <w:rFonts w:eastAsia="MS MinNew Roman"/>
              </w:rPr>
              <w:t xml:space="preserve"> </w:t>
            </w:r>
            <w:proofErr w:type="spellStart"/>
            <w:r>
              <w:rPr>
                <w:rFonts w:eastAsia="MS MinNew Roman"/>
              </w:rPr>
              <w:t>Analyse</w:t>
            </w:r>
            <w:proofErr w:type="spellEnd"/>
            <w:r>
              <w:rPr>
                <w:rFonts w:eastAsia="MS MinNew Roman"/>
              </w:rPr>
              <w:t xml:space="preserve"> the year’s progress and embed foundation subject assessments.</w:t>
            </w:r>
          </w:p>
        </w:tc>
        <w:tc>
          <w:tcPr>
            <w:tcW w:w="779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80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79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80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79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  <w:tc>
          <w:tcPr>
            <w:tcW w:w="780" w:type="dxa"/>
          </w:tcPr>
          <w:p w:rsidR="008349EF" w:rsidRPr="00D2545C" w:rsidRDefault="008349EF" w:rsidP="005E0CB2">
            <w:pPr>
              <w:rPr>
                <w:rFonts w:eastAsia="MS MinNew Roman"/>
              </w:rPr>
            </w:pPr>
          </w:p>
        </w:tc>
      </w:tr>
    </w:tbl>
    <w:p w:rsidR="008349EF" w:rsidRDefault="008349EF"/>
    <w:sectPr w:rsidR="008349EF" w:rsidSect="005E0CB2">
      <w:pgSz w:w="16840" w:h="11900" w:orient="landscape"/>
      <w:pgMar w:top="1134" w:right="144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ngs">
    <w:altName w:val="MS Mincho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MS MinNew Roman">
    <w:altName w:val="MS Mincho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AF359C"/>
    <w:multiLevelType w:val="hybridMultilevel"/>
    <w:tmpl w:val="AC98C20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CB2"/>
    <w:rsid w:val="001F29A3"/>
    <w:rsid w:val="002940AE"/>
    <w:rsid w:val="002F796F"/>
    <w:rsid w:val="00332773"/>
    <w:rsid w:val="00385077"/>
    <w:rsid w:val="003D7E51"/>
    <w:rsid w:val="003E575A"/>
    <w:rsid w:val="00416390"/>
    <w:rsid w:val="0044185F"/>
    <w:rsid w:val="004B5A95"/>
    <w:rsid w:val="004C3FBA"/>
    <w:rsid w:val="004C5A18"/>
    <w:rsid w:val="00585BE0"/>
    <w:rsid w:val="005A246B"/>
    <w:rsid w:val="005E0CB2"/>
    <w:rsid w:val="00601790"/>
    <w:rsid w:val="007D26AF"/>
    <w:rsid w:val="00825499"/>
    <w:rsid w:val="008349EF"/>
    <w:rsid w:val="00843A2A"/>
    <w:rsid w:val="00963007"/>
    <w:rsid w:val="009903CB"/>
    <w:rsid w:val="009A70A0"/>
    <w:rsid w:val="00AF10C9"/>
    <w:rsid w:val="00B21CFD"/>
    <w:rsid w:val="00B2603B"/>
    <w:rsid w:val="00BA7B02"/>
    <w:rsid w:val="00BF0E99"/>
    <w:rsid w:val="00D2545C"/>
    <w:rsid w:val="00D31BE3"/>
    <w:rsid w:val="00D42D46"/>
    <w:rsid w:val="00D62B6B"/>
    <w:rsid w:val="00E4218D"/>
    <w:rsid w:val="00E66554"/>
    <w:rsid w:val="00F3290B"/>
    <w:rsid w:val="00F32B41"/>
    <w:rsid w:val="00F61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6677837C-2B3E-426A-BCF5-7354F0BC8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MS Minngs" w:hAnsi="Cambria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4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7D26AF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E0CB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SDP Front Page Overview</vt:lpstr>
    </vt:vector>
  </TitlesOfParts>
  <Company>Microsoft</Company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SDP Front Page Overview</dc:title>
  <dc:creator>Clive Kempton</dc:creator>
  <cp:lastModifiedBy> Jill Schrodel</cp:lastModifiedBy>
  <cp:revision>2</cp:revision>
  <cp:lastPrinted>2015-09-24T10:15:00Z</cp:lastPrinted>
  <dcterms:created xsi:type="dcterms:W3CDTF">2017-01-15T18:43:00Z</dcterms:created>
  <dcterms:modified xsi:type="dcterms:W3CDTF">2017-01-15T18:43:00Z</dcterms:modified>
</cp:coreProperties>
</file>