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15C" w:rsidRPr="00E60BAD" w:rsidRDefault="009A3101" w:rsidP="009A3101">
      <w:pPr>
        <w:jc w:val="center"/>
        <w:rPr>
          <w:rFonts w:ascii="Comic Sans MS" w:hAnsi="Comic Sans MS"/>
          <w:b/>
          <w:sz w:val="22"/>
          <w:szCs w:val="22"/>
        </w:rPr>
      </w:pPr>
      <w:bookmarkStart w:id="0" w:name="_GoBack"/>
      <w:bookmarkEnd w:id="0"/>
      <w:r w:rsidRPr="00E60BAD">
        <w:rPr>
          <w:rFonts w:ascii="Comic Sans MS" w:hAnsi="Comic Sans MS"/>
          <w:b/>
          <w:sz w:val="22"/>
          <w:szCs w:val="22"/>
        </w:rPr>
        <w:t>SCIENCE MONITORING – AUTUMN 2015</w:t>
      </w:r>
    </w:p>
    <w:p w:rsidR="00CD715C" w:rsidRPr="00E60BAD" w:rsidRDefault="00CD715C" w:rsidP="00CD715C">
      <w:pPr>
        <w:rPr>
          <w:rFonts w:ascii="Comic Sans MS" w:hAnsi="Comic Sans MS"/>
          <w:sz w:val="22"/>
          <w:szCs w:val="22"/>
        </w:rPr>
      </w:pPr>
      <w:r w:rsidRPr="00E60BAD">
        <w:rPr>
          <w:rFonts w:ascii="Comic Sans MS" w:hAnsi="Comic Sans MS"/>
          <w:sz w:val="22"/>
          <w:szCs w:val="22"/>
        </w:rPr>
        <w:t xml:space="preserve">The focus of the monitoring was based on suggested areas for development last year and the implementation of changes to the New Science Curriculum. </w:t>
      </w:r>
    </w:p>
    <w:p w:rsidR="00CD715C" w:rsidRPr="00E60BAD" w:rsidRDefault="00CD715C" w:rsidP="00CD715C">
      <w:pPr>
        <w:rPr>
          <w:rFonts w:ascii="Comic Sans MS" w:hAnsi="Comic Sans MS"/>
          <w:sz w:val="22"/>
          <w:szCs w:val="22"/>
        </w:rPr>
      </w:pPr>
      <w:r w:rsidRPr="00E60BAD">
        <w:rPr>
          <w:rFonts w:ascii="Comic Sans MS" w:hAnsi="Comic Sans MS"/>
          <w:sz w:val="22"/>
          <w:szCs w:val="22"/>
        </w:rPr>
        <w:t>The planning for each year group was monitored and a selection of books from each class was sampled. A minimum of 2 children from each class were interviewed and teachers were given a written questionnaire to complete.</w:t>
      </w:r>
    </w:p>
    <w:p w:rsidR="00CD715C" w:rsidRPr="00E60BAD" w:rsidRDefault="00CD715C" w:rsidP="00CD715C">
      <w:pPr>
        <w:rPr>
          <w:rFonts w:ascii="Comic Sans MS" w:hAnsi="Comic Sans MS"/>
          <w:b/>
          <w:sz w:val="22"/>
          <w:szCs w:val="22"/>
        </w:rPr>
      </w:pPr>
    </w:p>
    <w:p w:rsidR="00F303C7" w:rsidRPr="00920411" w:rsidRDefault="009A3101" w:rsidP="00CD715C">
      <w:pPr>
        <w:rPr>
          <w:rFonts w:ascii="Comic Sans MS" w:hAnsi="Comic Sans MS"/>
          <w:b/>
          <w:sz w:val="22"/>
          <w:szCs w:val="22"/>
          <w:u w:val="single"/>
        </w:rPr>
      </w:pPr>
      <w:r w:rsidRPr="00920411">
        <w:rPr>
          <w:rFonts w:ascii="Comic Sans MS" w:hAnsi="Comic Sans MS"/>
          <w:b/>
          <w:sz w:val="22"/>
          <w:szCs w:val="22"/>
          <w:u w:val="single"/>
        </w:rPr>
        <w:t>PLANNING</w:t>
      </w:r>
    </w:p>
    <w:p w:rsidR="008E0A22" w:rsidRPr="00E60BAD" w:rsidRDefault="00CD715C" w:rsidP="008E0A22">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w:t>
      </w:r>
      <w:r w:rsidR="008E0A22" w:rsidRPr="00E60BAD">
        <w:rPr>
          <w:rFonts w:ascii="Comic Sans MS" w:hAnsi="Comic Sans MS"/>
          <w:b/>
          <w:sz w:val="22"/>
          <w:szCs w:val="22"/>
        </w:rPr>
        <w:t xml:space="preserve"> </w:t>
      </w:r>
    </w:p>
    <w:p w:rsidR="008E0A22" w:rsidRPr="00E60BAD" w:rsidRDefault="008E0A22" w:rsidP="008E0A22">
      <w:pPr>
        <w:pStyle w:val="ListParagraph"/>
        <w:numPr>
          <w:ilvl w:val="0"/>
          <w:numId w:val="5"/>
        </w:numPr>
        <w:rPr>
          <w:rFonts w:ascii="Comic Sans MS" w:hAnsi="Comic Sans MS"/>
          <w:sz w:val="22"/>
          <w:szCs w:val="22"/>
        </w:rPr>
      </w:pPr>
      <w:r w:rsidRPr="00E60BAD">
        <w:rPr>
          <w:rFonts w:ascii="Comic Sans MS" w:hAnsi="Comic Sans MS"/>
          <w:sz w:val="22"/>
          <w:szCs w:val="22"/>
        </w:rPr>
        <w:t>Differentiation</w:t>
      </w:r>
    </w:p>
    <w:p w:rsidR="008E0A22" w:rsidRPr="00E60BAD" w:rsidRDefault="008E0A22" w:rsidP="008E0A22">
      <w:pPr>
        <w:pStyle w:val="ListParagraph"/>
        <w:numPr>
          <w:ilvl w:val="0"/>
          <w:numId w:val="5"/>
        </w:numPr>
        <w:rPr>
          <w:rFonts w:ascii="Comic Sans MS" w:hAnsi="Comic Sans MS"/>
          <w:sz w:val="22"/>
          <w:szCs w:val="22"/>
        </w:rPr>
      </w:pPr>
      <w:r w:rsidRPr="00E60BAD">
        <w:rPr>
          <w:rFonts w:ascii="Comic Sans MS" w:hAnsi="Comic Sans MS"/>
          <w:sz w:val="22"/>
          <w:szCs w:val="22"/>
        </w:rPr>
        <w:t>Implementation of changes to the New Science Curriculum</w:t>
      </w:r>
    </w:p>
    <w:p w:rsidR="008E0A22" w:rsidRPr="00E60BAD" w:rsidRDefault="008E0A22" w:rsidP="008E0A22">
      <w:pPr>
        <w:rPr>
          <w:rFonts w:ascii="Comic Sans MS" w:hAnsi="Comic Sans MS"/>
          <w:sz w:val="22"/>
          <w:szCs w:val="22"/>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Do </w:t>
      </w:r>
      <w:r w:rsidRPr="00F303C7">
        <w:rPr>
          <w:rFonts w:ascii="Comic Sans MS" w:hAnsi="Comic Sans MS"/>
          <w:b/>
          <w:sz w:val="22"/>
          <w:szCs w:val="22"/>
          <w:lang w:eastAsia="en-GB"/>
        </w:rPr>
        <w:t>Learning Objectives</w:t>
      </w:r>
      <w:r w:rsidRPr="00F303C7">
        <w:rPr>
          <w:rFonts w:ascii="Comic Sans MS" w:hAnsi="Comic Sans MS"/>
          <w:sz w:val="22"/>
          <w:szCs w:val="22"/>
          <w:lang w:eastAsia="en-GB"/>
        </w:rPr>
        <w:t xml:space="preserve"> in planning match work in books?</w:t>
      </w:r>
    </w:p>
    <w:p w:rsidR="00F303C7" w:rsidRPr="00F303C7" w:rsidRDefault="00F303C7" w:rsidP="00F303C7">
      <w:pPr>
        <w:numPr>
          <w:ilvl w:val="0"/>
          <w:numId w:val="1"/>
        </w:numPr>
        <w:rPr>
          <w:rFonts w:ascii="Comic Sans MS" w:hAnsi="Comic Sans MS"/>
          <w:sz w:val="22"/>
          <w:szCs w:val="22"/>
          <w:lang w:eastAsia="en-GB"/>
        </w:rPr>
      </w:pPr>
      <w:r w:rsidRPr="00F303C7">
        <w:rPr>
          <w:rFonts w:ascii="Comic Sans MS" w:hAnsi="Comic Sans MS"/>
          <w:sz w:val="22"/>
          <w:szCs w:val="22"/>
          <w:lang w:eastAsia="en-GB"/>
        </w:rPr>
        <w:t xml:space="preserve">Yes. In some year groups the wording is exactly the same, in others the </w:t>
      </w:r>
      <w:r w:rsidR="008E0A22" w:rsidRPr="00E60BAD">
        <w:rPr>
          <w:rFonts w:ascii="Comic Sans MS" w:hAnsi="Comic Sans MS"/>
          <w:sz w:val="22"/>
          <w:szCs w:val="22"/>
          <w:lang w:eastAsia="en-GB"/>
        </w:rPr>
        <w:t>actual wording differs but the overall meaning is the same.</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Are the statutory requirements of the </w:t>
      </w:r>
      <w:r w:rsidRPr="00F303C7">
        <w:rPr>
          <w:rFonts w:ascii="Comic Sans MS" w:hAnsi="Comic Sans MS"/>
          <w:b/>
          <w:sz w:val="22"/>
          <w:szCs w:val="22"/>
          <w:lang w:eastAsia="en-GB"/>
        </w:rPr>
        <w:t xml:space="preserve">New Primary Curriculum </w:t>
      </w:r>
      <w:r w:rsidRPr="00F303C7">
        <w:rPr>
          <w:rFonts w:ascii="Comic Sans MS" w:hAnsi="Comic Sans MS"/>
          <w:sz w:val="22"/>
          <w:szCs w:val="22"/>
          <w:lang w:eastAsia="en-GB"/>
        </w:rPr>
        <w:t>covered?</w:t>
      </w:r>
    </w:p>
    <w:p w:rsidR="00F303C7" w:rsidRPr="00F303C7" w:rsidRDefault="00F303C7" w:rsidP="00F303C7">
      <w:pPr>
        <w:numPr>
          <w:ilvl w:val="0"/>
          <w:numId w:val="1"/>
        </w:numPr>
        <w:rPr>
          <w:rFonts w:ascii="Comic Sans MS" w:hAnsi="Comic Sans MS"/>
          <w:sz w:val="22"/>
          <w:szCs w:val="22"/>
          <w:lang w:eastAsia="en-GB"/>
        </w:rPr>
      </w:pPr>
      <w:r w:rsidRPr="00F303C7">
        <w:rPr>
          <w:rFonts w:ascii="Comic Sans MS" w:hAnsi="Comic Sans MS"/>
          <w:sz w:val="22"/>
          <w:szCs w:val="22"/>
          <w:lang w:eastAsia="en-GB"/>
        </w:rPr>
        <w:t xml:space="preserve">Yes - except for Y3 who </w:t>
      </w:r>
      <w:r w:rsidR="008E0A22" w:rsidRPr="00E60BAD">
        <w:rPr>
          <w:rFonts w:ascii="Comic Sans MS" w:hAnsi="Comic Sans MS"/>
          <w:sz w:val="22"/>
          <w:szCs w:val="22"/>
          <w:lang w:eastAsia="en-GB"/>
        </w:rPr>
        <w:t>appear to have omitted one of the objectives.</w:t>
      </w:r>
      <w:r w:rsidRPr="00F303C7">
        <w:rPr>
          <w:rFonts w:ascii="Comic Sans MS" w:hAnsi="Comic Sans MS"/>
          <w:sz w:val="22"/>
          <w:szCs w:val="22"/>
          <w:lang w:eastAsia="en-GB"/>
        </w:rPr>
        <w:t xml:space="preserve"> </w:t>
      </w:r>
    </w:p>
    <w:p w:rsidR="00F303C7" w:rsidRPr="00F303C7" w:rsidRDefault="00F303C7" w:rsidP="00F303C7">
      <w:pPr>
        <w:rPr>
          <w:rFonts w:ascii="Comic Sans MS" w:hAnsi="Comic Sans MS"/>
          <w:sz w:val="22"/>
          <w:szCs w:val="22"/>
          <w:lang w:eastAsia="en-GB"/>
        </w:rPr>
      </w:pPr>
    </w:p>
    <w:p w:rsidR="00F303C7" w:rsidRPr="00F303C7" w:rsidRDefault="00F303C7" w:rsidP="00F303C7">
      <w:pPr>
        <w:kinsoku w:val="0"/>
        <w:overflowPunct w:val="0"/>
        <w:spacing w:line="192" w:lineRule="auto"/>
        <w:contextualSpacing/>
        <w:textAlignment w:val="baseline"/>
        <w:rPr>
          <w:rFonts w:ascii="Comic Sans MS" w:hAnsi="Comic Sans MS"/>
          <w:sz w:val="22"/>
          <w:szCs w:val="22"/>
          <w:lang w:eastAsia="en-GB"/>
        </w:rPr>
      </w:pPr>
      <w:r w:rsidRPr="00F303C7">
        <w:rPr>
          <w:rFonts w:ascii="Comic Sans MS" w:hAnsi="Comic Sans MS"/>
          <w:sz w:val="22"/>
          <w:szCs w:val="22"/>
          <w:lang w:eastAsia="en-GB"/>
        </w:rPr>
        <w:t xml:space="preserve">What is the range of </w:t>
      </w:r>
      <w:r w:rsidRPr="00F303C7">
        <w:rPr>
          <w:rFonts w:ascii="Comic Sans MS" w:hAnsi="Comic Sans MS"/>
          <w:b/>
          <w:sz w:val="22"/>
          <w:szCs w:val="22"/>
          <w:lang w:eastAsia="en-GB"/>
        </w:rPr>
        <w:t xml:space="preserve">Science Enquiry </w:t>
      </w:r>
      <w:r w:rsidRPr="00F303C7">
        <w:rPr>
          <w:rFonts w:ascii="Comic Sans MS" w:hAnsi="Comic Sans MS"/>
          <w:sz w:val="22"/>
          <w:szCs w:val="22"/>
          <w:lang w:eastAsia="en-GB"/>
        </w:rPr>
        <w:t xml:space="preserve">planned? </w:t>
      </w:r>
    </w:p>
    <w:p w:rsidR="00F303C7" w:rsidRPr="00F303C7"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All year groups had a good range planned</w:t>
      </w:r>
      <w:r w:rsidR="00BE54F1">
        <w:rPr>
          <w:rFonts w:ascii="Comic Sans MS" w:hAnsi="Comic Sans MS"/>
          <w:sz w:val="22"/>
          <w:szCs w:val="22"/>
          <w:lang w:eastAsia="en-GB"/>
        </w:rPr>
        <w:t xml:space="preserve"> including fair testing, observing over time, identifying, sorting and classifying, researching</w:t>
      </w:r>
      <w:r w:rsidRPr="00F303C7">
        <w:rPr>
          <w:rFonts w:ascii="Comic Sans MS" w:hAnsi="Comic Sans MS"/>
          <w:sz w:val="22"/>
          <w:szCs w:val="22"/>
          <w:lang w:eastAsia="en-GB"/>
        </w:rPr>
        <w:t>. In Y5 and Y6 there was quite a lot of research using secondary resources because the topics were less suitable for practical work e.g. Space.</w:t>
      </w:r>
    </w:p>
    <w:p w:rsidR="00F303C7" w:rsidRPr="00F303C7" w:rsidRDefault="00F303C7" w:rsidP="00F303C7">
      <w:pPr>
        <w:rPr>
          <w:rFonts w:ascii="Comic Sans MS" w:hAnsi="Comic Sans MS"/>
          <w:sz w:val="22"/>
          <w:szCs w:val="22"/>
          <w:lang w:eastAsia="en-GB"/>
        </w:rPr>
      </w:pPr>
    </w:p>
    <w:p w:rsidR="00F303C7" w:rsidRPr="00F303C7" w:rsidRDefault="00F303C7" w:rsidP="00F303C7">
      <w:pPr>
        <w:kinsoku w:val="0"/>
        <w:overflowPunct w:val="0"/>
        <w:spacing w:line="192" w:lineRule="auto"/>
        <w:contextualSpacing/>
        <w:textAlignment w:val="baseline"/>
        <w:rPr>
          <w:rFonts w:ascii="Comic Sans MS" w:hAnsi="Comic Sans MS"/>
          <w:sz w:val="22"/>
          <w:szCs w:val="22"/>
          <w:lang w:eastAsia="en-GB"/>
        </w:rPr>
      </w:pPr>
      <w:r w:rsidRPr="00F303C7">
        <w:rPr>
          <w:rFonts w:ascii="Comic Sans MS" w:hAnsi="Comic Sans MS"/>
          <w:color w:val="000000"/>
          <w:sz w:val="22"/>
          <w:szCs w:val="22"/>
          <w:lang w:eastAsia="en-GB"/>
        </w:rPr>
        <w:t>Are there opportunities for identifying and naming plants and animals (KS1 and KS2) and classifying them (KS2)?</w:t>
      </w:r>
    </w:p>
    <w:p w:rsidR="00F303C7" w:rsidRPr="00F303C7"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 xml:space="preserve">Yes, opportunities </w:t>
      </w:r>
      <w:r w:rsidR="008E0A22" w:rsidRPr="00E60BAD">
        <w:rPr>
          <w:rFonts w:ascii="Comic Sans MS" w:hAnsi="Comic Sans MS"/>
          <w:sz w:val="22"/>
          <w:szCs w:val="22"/>
          <w:lang w:eastAsia="en-GB"/>
        </w:rPr>
        <w:t xml:space="preserve">were planned </w:t>
      </w:r>
      <w:r w:rsidRPr="00F303C7">
        <w:rPr>
          <w:rFonts w:ascii="Comic Sans MS" w:hAnsi="Comic Sans MS"/>
          <w:sz w:val="22"/>
          <w:szCs w:val="22"/>
          <w:lang w:eastAsia="en-GB"/>
        </w:rPr>
        <w:t>for this in KS2 but not in KS1 because their topic was Materials.</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w:t>
      </w:r>
      <w:r w:rsidRPr="00F303C7">
        <w:rPr>
          <w:rFonts w:ascii="Comic Sans MS" w:hAnsi="Comic Sans MS"/>
          <w:b/>
          <w:sz w:val="22"/>
          <w:szCs w:val="22"/>
          <w:lang w:eastAsia="en-GB"/>
        </w:rPr>
        <w:t>differentiation</w:t>
      </w:r>
      <w:r w:rsidRPr="00F303C7">
        <w:rPr>
          <w:rFonts w:ascii="Comic Sans MS" w:hAnsi="Comic Sans MS"/>
          <w:sz w:val="22"/>
          <w:szCs w:val="22"/>
          <w:lang w:eastAsia="en-GB"/>
        </w:rPr>
        <w:t xml:space="preserve"> planned for HA, MA, LA?</w:t>
      </w:r>
    </w:p>
    <w:p w:rsidR="00F303C7" w:rsidRPr="00F303C7"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 xml:space="preserve">Differentiated activities for lower, middle and higher ability children were planned in all year groups. </w:t>
      </w:r>
    </w:p>
    <w:p w:rsidR="00F303C7" w:rsidRPr="00F303C7" w:rsidRDefault="00F303C7" w:rsidP="00F303C7">
      <w:pPr>
        <w:ind w:left="720"/>
        <w:rPr>
          <w:rFonts w:ascii="Comic Sans MS" w:hAnsi="Comic Sans MS"/>
          <w:sz w:val="22"/>
          <w:szCs w:val="22"/>
          <w:lang w:eastAsia="en-GB"/>
        </w:rPr>
      </w:pP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there evidence of </w:t>
      </w:r>
      <w:r w:rsidRPr="00F303C7">
        <w:rPr>
          <w:rFonts w:ascii="Comic Sans MS" w:hAnsi="Comic Sans MS"/>
          <w:b/>
          <w:sz w:val="22"/>
          <w:szCs w:val="22"/>
          <w:lang w:eastAsia="en-GB"/>
        </w:rPr>
        <w:t>challenge</w:t>
      </w:r>
      <w:r w:rsidRPr="00F303C7">
        <w:rPr>
          <w:rFonts w:ascii="Comic Sans MS" w:hAnsi="Comic Sans MS"/>
          <w:sz w:val="22"/>
          <w:szCs w:val="22"/>
          <w:lang w:eastAsia="en-GB"/>
        </w:rPr>
        <w:t xml:space="preserve"> for more able pupils?</w:t>
      </w:r>
    </w:p>
    <w:p w:rsidR="00F303C7" w:rsidRPr="00F303C7"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Years 1,2,4 and 5 all had evidence of extension / challenge activities almost every lesson.</w:t>
      </w:r>
      <w:r w:rsidR="00BE54F1">
        <w:rPr>
          <w:rFonts w:ascii="Comic Sans MS" w:hAnsi="Comic Sans MS"/>
          <w:sz w:val="22"/>
          <w:szCs w:val="22"/>
          <w:lang w:eastAsia="en-GB"/>
        </w:rPr>
        <w:t xml:space="preserve"> </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support for </w:t>
      </w:r>
      <w:r w:rsidRPr="00F303C7">
        <w:rPr>
          <w:rFonts w:ascii="Comic Sans MS" w:hAnsi="Comic Sans MS"/>
          <w:b/>
          <w:sz w:val="22"/>
          <w:szCs w:val="22"/>
          <w:lang w:eastAsia="en-GB"/>
        </w:rPr>
        <w:t>SEN/ EAL</w:t>
      </w:r>
      <w:r w:rsidRPr="00F303C7">
        <w:rPr>
          <w:rFonts w:ascii="Comic Sans MS" w:hAnsi="Comic Sans MS"/>
          <w:sz w:val="22"/>
          <w:szCs w:val="22"/>
          <w:lang w:eastAsia="en-GB"/>
        </w:rPr>
        <w:t xml:space="preserve"> noted on plans?</w:t>
      </w:r>
    </w:p>
    <w:p w:rsidR="00F303C7" w:rsidRPr="00F303C7"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 xml:space="preserve">Regularly noted on Y4 plans; sometimes noted in Years 1, 2, and 3. </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Clear learning objectives (from the New Primary Curriculum) are evident in all planning and they match work in books.</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was a good range of Science Enquiry across the school.</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lastRenderedPageBreak/>
        <w:t>Opportunities for identifying, naming and classifying plants and animals were planned in KS2.</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are differentiated activities planned for lower, middle and higher ability children in all year groups.</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Areas for Development</w:t>
      </w:r>
    </w:p>
    <w:p w:rsidR="00F303C7" w:rsidRPr="00F303C7" w:rsidRDefault="00F303C7" w:rsidP="00F303C7">
      <w:pPr>
        <w:numPr>
          <w:ilvl w:val="0"/>
          <w:numId w:val="4"/>
        </w:numPr>
        <w:rPr>
          <w:rFonts w:ascii="Comic Sans MS" w:hAnsi="Comic Sans MS"/>
          <w:b/>
          <w:sz w:val="22"/>
          <w:szCs w:val="22"/>
          <w:lang w:eastAsia="en-GB"/>
        </w:rPr>
      </w:pPr>
      <w:r w:rsidRPr="00F303C7">
        <w:rPr>
          <w:rFonts w:ascii="Comic Sans MS" w:hAnsi="Comic Sans MS"/>
          <w:sz w:val="22"/>
          <w:szCs w:val="22"/>
          <w:lang w:eastAsia="en-GB"/>
        </w:rPr>
        <w:t>Ensure Learning Objectives in planning match those in books to ensure greater parity between classes.</w:t>
      </w:r>
    </w:p>
    <w:p w:rsidR="00F303C7" w:rsidRPr="00F303C7" w:rsidRDefault="00F303C7" w:rsidP="00F303C7">
      <w:pPr>
        <w:numPr>
          <w:ilvl w:val="0"/>
          <w:numId w:val="4"/>
        </w:numPr>
        <w:rPr>
          <w:rFonts w:ascii="Comic Sans MS" w:hAnsi="Comic Sans MS"/>
          <w:b/>
          <w:sz w:val="22"/>
          <w:szCs w:val="22"/>
          <w:lang w:eastAsia="en-GB"/>
        </w:rPr>
      </w:pPr>
      <w:r w:rsidRPr="00F303C7">
        <w:rPr>
          <w:rFonts w:ascii="Comic Sans MS" w:hAnsi="Comic Sans MS"/>
          <w:sz w:val="22"/>
          <w:szCs w:val="22"/>
          <w:lang w:eastAsia="en-GB"/>
        </w:rPr>
        <w:t>Ensure the statutory requirements of the New Primary Curriculum are being met throughout the school.</w:t>
      </w:r>
    </w:p>
    <w:p w:rsidR="00F303C7" w:rsidRPr="00F303C7" w:rsidRDefault="00F303C7" w:rsidP="00F303C7">
      <w:pPr>
        <w:numPr>
          <w:ilvl w:val="0"/>
          <w:numId w:val="4"/>
        </w:numPr>
        <w:rPr>
          <w:rFonts w:ascii="Comic Sans MS" w:hAnsi="Comic Sans MS"/>
          <w:b/>
          <w:sz w:val="22"/>
          <w:szCs w:val="22"/>
          <w:lang w:eastAsia="en-GB"/>
        </w:rPr>
      </w:pPr>
      <w:r w:rsidRPr="00F303C7">
        <w:rPr>
          <w:rFonts w:ascii="Comic Sans MS" w:hAnsi="Comic Sans MS"/>
          <w:sz w:val="22"/>
          <w:szCs w:val="22"/>
          <w:lang w:eastAsia="en-GB"/>
        </w:rPr>
        <w:t>Make support for EAL / SEN evident in planning.</w:t>
      </w:r>
    </w:p>
    <w:p w:rsidR="00F303C7" w:rsidRPr="00F303C7" w:rsidRDefault="00F303C7" w:rsidP="00F303C7">
      <w:pPr>
        <w:rPr>
          <w:rFonts w:ascii="Comic Sans MS" w:hAnsi="Comic Sans MS"/>
          <w:sz w:val="22"/>
          <w:szCs w:val="22"/>
          <w:lang w:eastAsia="en-GB"/>
        </w:rPr>
      </w:pPr>
    </w:p>
    <w:p w:rsidR="007E7CCE" w:rsidRPr="00920411" w:rsidRDefault="009A3101">
      <w:pPr>
        <w:rPr>
          <w:rFonts w:ascii="Comic Sans MS" w:hAnsi="Comic Sans MS"/>
          <w:b/>
          <w:sz w:val="22"/>
          <w:szCs w:val="22"/>
          <w:u w:val="single"/>
        </w:rPr>
      </w:pPr>
      <w:r w:rsidRPr="00920411">
        <w:rPr>
          <w:rFonts w:ascii="Comic Sans MS" w:hAnsi="Comic Sans MS"/>
          <w:b/>
          <w:sz w:val="22"/>
          <w:szCs w:val="22"/>
          <w:u w:val="single"/>
        </w:rPr>
        <w:t>BOOKS</w:t>
      </w:r>
    </w:p>
    <w:p w:rsidR="009A3101" w:rsidRPr="00E60BAD" w:rsidRDefault="009A3101" w:rsidP="009A3101">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 xml:space="preserve">: </w:t>
      </w:r>
    </w:p>
    <w:p w:rsidR="009A3101" w:rsidRPr="00E60BAD" w:rsidRDefault="009A3101" w:rsidP="009A3101">
      <w:pPr>
        <w:pStyle w:val="ListParagraph"/>
        <w:numPr>
          <w:ilvl w:val="0"/>
          <w:numId w:val="5"/>
        </w:numPr>
        <w:rPr>
          <w:rFonts w:ascii="Comic Sans MS" w:hAnsi="Comic Sans MS"/>
          <w:sz w:val="22"/>
          <w:szCs w:val="22"/>
        </w:rPr>
      </w:pPr>
      <w:r w:rsidRPr="00E60BAD">
        <w:rPr>
          <w:rFonts w:ascii="Comic Sans MS" w:hAnsi="Comic Sans MS"/>
          <w:sz w:val="22"/>
          <w:szCs w:val="22"/>
        </w:rPr>
        <w:t xml:space="preserve">Teacher </w:t>
      </w:r>
      <w:r w:rsidR="00A100E1" w:rsidRPr="00E60BAD">
        <w:rPr>
          <w:rFonts w:ascii="Comic Sans MS" w:hAnsi="Comic Sans MS"/>
          <w:sz w:val="22"/>
          <w:szCs w:val="22"/>
        </w:rPr>
        <w:t xml:space="preserve">marking </w:t>
      </w:r>
      <w:r w:rsidRPr="00E60BAD">
        <w:rPr>
          <w:rFonts w:ascii="Comic Sans MS" w:hAnsi="Comic Sans MS"/>
          <w:sz w:val="22"/>
          <w:szCs w:val="22"/>
        </w:rPr>
        <w:t>and pupil responses</w:t>
      </w:r>
    </w:p>
    <w:p w:rsidR="009A3101" w:rsidRPr="00E60BAD" w:rsidRDefault="009A3101" w:rsidP="009A3101">
      <w:pPr>
        <w:pStyle w:val="ListParagraph"/>
        <w:numPr>
          <w:ilvl w:val="0"/>
          <w:numId w:val="5"/>
        </w:numPr>
        <w:rPr>
          <w:rFonts w:ascii="Comic Sans MS" w:hAnsi="Comic Sans MS"/>
          <w:sz w:val="22"/>
          <w:szCs w:val="22"/>
        </w:rPr>
      </w:pPr>
      <w:r w:rsidRPr="00E60BAD">
        <w:rPr>
          <w:rFonts w:ascii="Comic Sans MS" w:hAnsi="Comic Sans MS"/>
          <w:sz w:val="22"/>
          <w:szCs w:val="22"/>
        </w:rPr>
        <w:t>Implementation of changes to the New Science Curriculum</w:t>
      </w:r>
    </w:p>
    <w:p w:rsidR="009A3101" w:rsidRPr="00E60BAD" w:rsidRDefault="009A3101" w:rsidP="009A3101">
      <w:pPr>
        <w:rPr>
          <w:rFonts w:ascii="Comic Sans MS" w:hAnsi="Comic Sans MS"/>
          <w:sz w:val="22"/>
          <w:szCs w:val="22"/>
          <w:u w:val="single"/>
        </w:rPr>
      </w:pPr>
    </w:p>
    <w:p w:rsidR="009A3101" w:rsidRPr="00F303C7" w:rsidRDefault="009A3101" w:rsidP="009A3101">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Is regular teacher marking for accuracy evident? </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Very often evident in </w:t>
      </w:r>
      <w:r w:rsidR="007137AE" w:rsidRPr="00E60BAD">
        <w:rPr>
          <w:rFonts w:ascii="Comic Sans MS" w:hAnsi="Comic Sans MS"/>
          <w:sz w:val="22"/>
          <w:szCs w:val="22"/>
        </w:rPr>
        <w:t>the majority of</w:t>
      </w:r>
      <w:r w:rsidRPr="00E60BAD">
        <w:rPr>
          <w:rFonts w:ascii="Comic Sans MS" w:hAnsi="Comic Sans MS"/>
          <w:sz w:val="22"/>
          <w:szCs w:val="22"/>
        </w:rPr>
        <w:t xml:space="preserve"> classes</w:t>
      </w:r>
      <w:r w:rsidR="007137AE" w:rsidRPr="00E60BAD">
        <w:rPr>
          <w:rFonts w:ascii="Comic Sans MS" w:hAnsi="Comic Sans MS"/>
          <w:sz w:val="22"/>
          <w:szCs w:val="22"/>
        </w:rPr>
        <w:t>.</w:t>
      </w:r>
      <w:r w:rsidRPr="00E60BAD">
        <w:rPr>
          <w:rFonts w:ascii="Comic Sans MS" w:hAnsi="Comic Sans MS"/>
          <w:sz w:val="22"/>
          <w:szCs w:val="22"/>
        </w:rPr>
        <w:t xml:space="preserve"> </w:t>
      </w:r>
    </w:p>
    <w:p w:rsidR="007137AE" w:rsidRPr="00E60BAD" w:rsidRDefault="007137AE" w:rsidP="007137AE">
      <w:pPr>
        <w:pStyle w:val="ListParagraph"/>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Are there regular positive comments? </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Very often evident </w:t>
      </w:r>
      <w:r w:rsidR="007137AE" w:rsidRPr="00E60BAD">
        <w:rPr>
          <w:rFonts w:ascii="Comic Sans MS" w:hAnsi="Comic Sans MS"/>
          <w:sz w:val="22"/>
          <w:szCs w:val="22"/>
        </w:rPr>
        <w:t>in the majority of classes.</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Is there advice for future improvements?</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KS1 never evident in Y1; sometimes evident in </w:t>
      </w:r>
      <w:r w:rsidR="007137AE" w:rsidRPr="00E60BAD">
        <w:rPr>
          <w:rFonts w:ascii="Comic Sans MS" w:hAnsi="Comic Sans MS"/>
          <w:sz w:val="22"/>
          <w:szCs w:val="22"/>
        </w:rPr>
        <w:t>Y2</w:t>
      </w:r>
      <w:r w:rsidRPr="00E60BAD">
        <w:rPr>
          <w:rFonts w:ascii="Comic Sans MS" w:hAnsi="Comic Sans MS"/>
          <w:sz w:val="22"/>
          <w:szCs w:val="22"/>
        </w:rPr>
        <w:t>.</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KS2 </w:t>
      </w:r>
      <w:r w:rsidR="007137AE" w:rsidRPr="00E60BAD">
        <w:rPr>
          <w:rFonts w:ascii="Comic Sans MS" w:hAnsi="Comic Sans MS"/>
          <w:sz w:val="22"/>
          <w:szCs w:val="22"/>
        </w:rPr>
        <w:t>often evident.</w:t>
      </w:r>
    </w:p>
    <w:p w:rsidR="009A3101" w:rsidRPr="00E60BAD" w:rsidRDefault="009A3101" w:rsidP="009A3101">
      <w:pPr>
        <w:pStyle w:val="ListParagraph"/>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Are advice / corrections acted on by pupils?</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In KS1</w:t>
      </w:r>
      <w:r w:rsidR="007137AE" w:rsidRPr="00E60BAD">
        <w:rPr>
          <w:rFonts w:ascii="Comic Sans MS" w:hAnsi="Comic Sans MS"/>
          <w:sz w:val="22"/>
          <w:szCs w:val="22"/>
        </w:rPr>
        <w:t>, where advice was given it was sometimes acted on.</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 xml:space="preserve">In KS2 </w:t>
      </w:r>
      <w:r w:rsidR="00A100E1" w:rsidRPr="00E60BAD">
        <w:rPr>
          <w:rFonts w:ascii="Comic Sans MS" w:hAnsi="Comic Sans MS"/>
          <w:sz w:val="22"/>
          <w:szCs w:val="22"/>
        </w:rPr>
        <w:t xml:space="preserve">advice was </w:t>
      </w:r>
      <w:r w:rsidRPr="00E60BAD">
        <w:rPr>
          <w:rFonts w:ascii="Comic Sans MS" w:hAnsi="Comic Sans MS"/>
          <w:sz w:val="22"/>
          <w:szCs w:val="22"/>
        </w:rPr>
        <w:t xml:space="preserve">very often </w:t>
      </w:r>
      <w:r w:rsidR="00A100E1" w:rsidRPr="00E60BAD">
        <w:rPr>
          <w:rFonts w:ascii="Comic Sans MS" w:hAnsi="Comic Sans MS"/>
          <w:sz w:val="22"/>
          <w:szCs w:val="22"/>
        </w:rPr>
        <w:t>acted on in over half the classes and</w:t>
      </w:r>
      <w:r w:rsidRPr="00E60BAD">
        <w:rPr>
          <w:rFonts w:ascii="Comic Sans MS" w:hAnsi="Comic Sans MS"/>
          <w:sz w:val="22"/>
          <w:szCs w:val="22"/>
        </w:rPr>
        <w:t xml:space="preserve"> sometimes </w:t>
      </w:r>
      <w:r w:rsidR="00A100E1" w:rsidRPr="00E60BAD">
        <w:rPr>
          <w:rFonts w:ascii="Comic Sans MS" w:hAnsi="Comic Sans MS"/>
          <w:sz w:val="22"/>
          <w:szCs w:val="22"/>
        </w:rPr>
        <w:t>acted on in the others.</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Are target/level/grade judgements evident? (I, S, triangle, HP, </w:t>
      </w:r>
      <w:r w:rsidRPr="00E60BAD">
        <w:rPr>
          <w:rFonts w:ascii="Comic Sans MS" w:hAnsi="Comic Sans MS"/>
          <w:sz w:val="22"/>
          <w:szCs w:val="22"/>
        </w:rPr>
        <w:sym w:font="Wingdings" w:char="F04A"/>
      </w:r>
      <w:r w:rsidRPr="00E60BAD">
        <w:rPr>
          <w:rFonts w:ascii="Comic Sans MS" w:hAnsi="Comic Sans MS"/>
          <w:sz w:val="22"/>
          <w:szCs w:val="22"/>
        </w:rPr>
        <w:t>)</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Every class was using the triangle system to indicate how well children had understood the LOs.</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Most teachers also used smiley faces, stamps, house points to indicate good work.</w:t>
      </w:r>
    </w:p>
    <w:p w:rsidR="009A3101" w:rsidRPr="00E60BAD" w:rsidRDefault="009A3101" w:rsidP="009A3101">
      <w:pPr>
        <w:pStyle w:val="ListParagraph"/>
        <w:numPr>
          <w:ilvl w:val="0"/>
          <w:numId w:val="8"/>
        </w:numPr>
        <w:rPr>
          <w:rFonts w:ascii="Comic Sans MS" w:hAnsi="Comic Sans MS"/>
          <w:sz w:val="22"/>
          <w:szCs w:val="22"/>
        </w:rPr>
      </w:pPr>
      <w:r w:rsidRPr="00E60BAD">
        <w:rPr>
          <w:rFonts w:ascii="Comic Sans MS" w:hAnsi="Comic Sans MS"/>
          <w:sz w:val="22"/>
          <w:szCs w:val="22"/>
        </w:rPr>
        <w:t>In Y1 and Y3, I or S were used to indicate whether the work was independent or supported by an adult.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Is there evidence of a range of Scientific Enquiry?</w:t>
      </w:r>
    </w:p>
    <w:p w:rsidR="009A3101" w:rsidRPr="00E60BAD" w:rsidRDefault="009A3101" w:rsidP="009A3101">
      <w:pPr>
        <w:pStyle w:val="ListParagraph"/>
        <w:numPr>
          <w:ilvl w:val="0"/>
          <w:numId w:val="9"/>
        </w:numPr>
        <w:rPr>
          <w:rFonts w:ascii="Comic Sans MS" w:hAnsi="Comic Sans MS"/>
          <w:sz w:val="22"/>
          <w:szCs w:val="22"/>
        </w:rPr>
      </w:pPr>
      <w:r w:rsidRPr="00E60BAD">
        <w:rPr>
          <w:rFonts w:ascii="Comic Sans MS" w:hAnsi="Comic Sans MS"/>
          <w:sz w:val="22"/>
          <w:szCs w:val="22"/>
        </w:rPr>
        <w:t xml:space="preserve">Very often evident in all classes except </w:t>
      </w:r>
      <w:r w:rsidR="00A100E1" w:rsidRPr="00E60BAD">
        <w:rPr>
          <w:rFonts w:ascii="Comic Sans MS" w:hAnsi="Comic Sans MS"/>
          <w:sz w:val="22"/>
          <w:szCs w:val="22"/>
        </w:rPr>
        <w:t>where classes were studying a topic such as Space that had less opportunity for practical learning.</w:t>
      </w:r>
    </w:p>
    <w:p w:rsidR="009A3101" w:rsidRPr="00E60BAD" w:rsidRDefault="009A3101" w:rsidP="009A3101">
      <w:pPr>
        <w:rPr>
          <w:rFonts w:ascii="Comic Sans MS" w:hAnsi="Comic Sans MS"/>
          <w:sz w:val="22"/>
          <w:szCs w:val="22"/>
        </w:rPr>
      </w:pPr>
    </w:p>
    <w:p w:rsidR="00A32A61" w:rsidRDefault="00A32A6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lastRenderedPageBreak/>
        <w:t>Is there evidence of naming, identifying and classifying plants and animals?</w:t>
      </w:r>
    </w:p>
    <w:p w:rsidR="009A3101" w:rsidRPr="00E60BAD" w:rsidRDefault="009A3101" w:rsidP="009A3101">
      <w:pPr>
        <w:pStyle w:val="ListParagraph"/>
        <w:numPr>
          <w:ilvl w:val="0"/>
          <w:numId w:val="9"/>
        </w:numPr>
        <w:rPr>
          <w:rFonts w:ascii="Comic Sans MS" w:hAnsi="Comic Sans MS"/>
          <w:sz w:val="22"/>
          <w:szCs w:val="22"/>
        </w:rPr>
      </w:pPr>
      <w:r w:rsidRPr="00E60BAD">
        <w:rPr>
          <w:rFonts w:ascii="Comic Sans MS" w:hAnsi="Comic Sans MS"/>
          <w:sz w:val="22"/>
          <w:szCs w:val="22"/>
        </w:rPr>
        <w:t>In KS1 this was not applicable as they were studying Materials.</w:t>
      </w:r>
    </w:p>
    <w:p w:rsidR="009A3101" w:rsidRPr="00E60BAD" w:rsidRDefault="009A3101" w:rsidP="009A3101">
      <w:pPr>
        <w:pStyle w:val="ListParagraph"/>
        <w:numPr>
          <w:ilvl w:val="0"/>
          <w:numId w:val="9"/>
        </w:numPr>
        <w:rPr>
          <w:rFonts w:ascii="Comic Sans MS" w:hAnsi="Comic Sans MS"/>
          <w:sz w:val="22"/>
          <w:szCs w:val="22"/>
        </w:rPr>
      </w:pPr>
      <w:r w:rsidRPr="00E60BAD">
        <w:rPr>
          <w:rFonts w:ascii="Comic Sans MS" w:hAnsi="Comic Sans MS"/>
          <w:sz w:val="22"/>
          <w:szCs w:val="22"/>
        </w:rPr>
        <w:t>In KS2 this was very often evident in all classes seen.</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Is there parity across classes?</w:t>
      </w:r>
    </w:p>
    <w:p w:rsidR="009A3101" w:rsidRPr="00E60BAD" w:rsidRDefault="009A3101" w:rsidP="009A3101">
      <w:pPr>
        <w:pStyle w:val="ListParagraph"/>
        <w:numPr>
          <w:ilvl w:val="0"/>
          <w:numId w:val="10"/>
        </w:numPr>
        <w:rPr>
          <w:rFonts w:ascii="Comic Sans MS" w:hAnsi="Comic Sans MS"/>
          <w:sz w:val="22"/>
          <w:szCs w:val="22"/>
        </w:rPr>
      </w:pPr>
      <w:r w:rsidRPr="00E60BAD">
        <w:rPr>
          <w:rFonts w:ascii="Comic Sans MS" w:hAnsi="Comic Sans MS"/>
          <w:sz w:val="22"/>
          <w:szCs w:val="22"/>
        </w:rPr>
        <w:t xml:space="preserve">Very good parity across all classes within a year group. </w:t>
      </w:r>
    </w:p>
    <w:p w:rsidR="00A100E1" w:rsidRPr="00E60BAD" w:rsidRDefault="00A100E1" w:rsidP="009A3101">
      <w:pPr>
        <w:rPr>
          <w:rFonts w:ascii="Comic Sans MS" w:hAnsi="Comic Sans MS"/>
          <w:b/>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Positives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Regular teacher marking for accuracy and positive comments was</w:t>
      </w:r>
      <w:r w:rsidR="00A100E1" w:rsidRPr="00E60BAD">
        <w:rPr>
          <w:rFonts w:ascii="Comic Sans MS" w:hAnsi="Comic Sans MS"/>
          <w:sz w:val="22"/>
          <w:szCs w:val="22"/>
        </w:rPr>
        <w:t xml:space="preserve"> evident</w:t>
      </w:r>
      <w:r w:rsidRPr="00E60BAD">
        <w:rPr>
          <w:rFonts w:ascii="Comic Sans MS" w:hAnsi="Comic Sans MS"/>
          <w:sz w:val="22"/>
          <w:szCs w:val="22"/>
        </w:rPr>
        <w:t>.</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Marking included at least some advice for future improvements in all Key Stage 2 classes and some Key Stage 1 classes.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 xml:space="preserve">Children had responded to at least some of the advice given in almost every class.  </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The triangle system was used consistently to indicate pupil achievement.</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A good range of Science Enquiry was seen in every class.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Naming, identifying and classifying plants and animals evident in KS2.</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Good parity across classes.</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Areas for Development</w:t>
      </w:r>
    </w:p>
    <w:p w:rsidR="009A3101" w:rsidRPr="00E60BAD" w:rsidRDefault="009A3101" w:rsidP="009A3101">
      <w:pPr>
        <w:numPr>
          <w:ilvl w:val="0"/>
          <w:numId w:val="4"/>
        </w:numPr>
        <w:rPr>
          <w:rFonts w:ascii="Comic Sans MS" w:hAnsi="Comic Sans MS"/>
          <w:b/>
          <w:sz w:val="22"/>
          <w:szCs w:val="22"/>
        </w:rPr>
      </w:pPr>
      <w:r w:rsidRPr="00E60BAD">
        <w:rPr>
          <w:rFonts w:ascii="Comic Sans MS" w:hAnsi="Comic Sans MS"/>
          <w:sz w:val="22"/>
          <w:szCs w:val="22"/>
        </w:rPr>
        <w:t>Time given to respond to all teacher comments.</w:t>
      </w:r>
    </w:p>
    <w:p w:rsidR="009A3101" w:rsidRPr="00E60BAD" w:rsidRDefault="009A3101" w:rsidP="009A3101">
      <w:pPr>
        <w:numPr>
          <w:ilvl w:val="0"/>
          <w:numId w:val="4"/>
        </w:numPr>
        <w:rPr>
          <w:rFonts w:ascii="Comic Sans MS" w:hAnsi="Comic Sans MS"/>
          <w:b/>
          <w:sz w:val="22"/>
          <w:szCs w:val="22"/>
        </w:rPr>
      </w:pPr>
      <w:r w:rsidRPr="00E60BAD">
        <w:rPr>
          <w:rFonts w:ascii="Comic Sans MS" w:hAnsi="Comic Sans MS"/>
          <w:sz w:val="22"/>
          <w:szCs w:val="22"/>
        </w:rPr>
        <w:t>More opportunities found for peer / pupil marking.</w:t>
      </w:r>
    </w:p>
    <w:p w:rsidR="009A3101" w:rsidRPr="00E60BAD" w:rsidRDefault="009A3101" w:rsidP="009A3101">
      <w:pPr>
        <w:numPr>
          <w:ilvl w:val="0"/>
          <w:numId w:val="4"/>
        </w:numPr>
        <w:rPr>
          <w:rFonts w:ascii="Comic Sans MS" w:hAnsi="Comic Sans MS"/>
          <w:b/>
          <w:sz w:val="22"/>
          <w:szCs w:val="22"/>
        </w:rPr>
      </w:pPr>
      <w:r w:rsidRPr="00E60BAD">
        <w:rPr>
          <w:rFonts w:ascii="Comic Sans MS" w:hAnsi="Comic Sans MS"/>
          <w:sz w:val="22"/>
          <w:szCs w:val="22"/>
        </w:rPr>
        <w:t>An indication of whether work was supported or independent.</w:t>
      </w:r>
    </w:p>
    <w:p w:rsidR="009A3101" w:rsidRPr="00E60BAD" w:rsidRDefault="009A3101" w:rsidP="009A3101">
      <w:pPr>
        <w:rPr>
          <w:rFonts w:ascii="Comic Sans MS" w:hAnsi="Comic Sans MS"/>
          <w:sz w:val="22"/>
          <w:szCs w:val="22"/>
        </w:rPr>
      </w:pPr>
    </w:p>
    <w:p w:rsidR="009A3101" w:rsidRPr="00920411" w:rsidRDefault="00E60BAD" w:rsidP="009A3101">
      <w:pPr>
        <w:rPr>
          <w:rFonts w:ascii="Comic Sans MS" w:hAnsi="Comic Sans MS"/>
          <w:b/>
          <w:sz w:val="22"/>
          <w:szCs w:val="22"/>
          <w:u w:val="single"/>
        </w:rPr>
      </w:pPr>
      <w:r w:rsidRPr="00920411">
        <w:rPr>
          <w:rFonts w:ascii="Comic Sans MS" w:hAnsi="Comic Sans MS"/>
          <w:b/>
          <w:sz w:val="22"/>
          <w:szCs w:val="22"/>
          <w:u w:val="single"/>
        </w:rPr>
        <w:t>PUPIL INTERVIEWS</w:t>
      </w:r>
    </w:p>
    <w:p w:rsidR="001637FC" w:rsidRPr="001637FC" w:rsidRDefault="001637FC" w:rsidP="00E60BAD">
      <w:pPr>
        <w:rPr>
          <w:rFonts w:ascii="Comic Sans MS" w:hAnsi="Comic Sans MS"/>
          <w:b/>
          <w:sz w:val="22"/>
          <w:szCs w:val="22"/>
          <w:u w:val="single"/>
        </w:rPr>
      </w:pPr>
      <w:r w:rsidRPr="001637FC">
        <w:rPr>
          <w:rFonts w:ascii="Comic Sans MS" w:hAnsi="Comic Sans MS"/>
          <w:b/>
          <w:sz w:val="22"/>
          <w:szCs w:val="22"/>
          <w:u w:val="single"/>
        </w:rPr>
        <w:t>Summary</w:t>
      </w:r>
    </w:p>
    <w:p w:rsidR="00E60BAD" w:rsidRPr="00E60BAD" w:rsidRDefault="00E60BAD" w:rsidP="00E60BAD">
      <w:pPr>
        <w:rPr>
          <w:rFonts w:ascii="Comic Sans MS" w:hAnsi="Comic Sans MS"/>
          <w:sz w:val="22"/>
          <w:szCs w:val="22"/>
        </w:rPr>
      </w:pPr>
      <w:r>
        <w:rPr>
          <w:rFonts w:ascii="Comic Sans MS" w:hAnsi="Comic Sans MS"/>
          <w:sz w:val="22"/>
          <w:szCs w:val="22"/>
        </w:rPr>
        <w:t xml:space="preserve">All the children interviewed were very enthusiastic about Science and every year group was able to say what topics they had been learning about. The children were very keen to regale me with facts they </w:t>
      </w:r>
      <w:r w:rsidR="00BE54F1">
        <w:rPr>
          <w:rFonts w:ascii="Comic Sans MS" w:hAnsi="Comic Sans MS"/>
          <w:sz w:val="22"/>
          <w:szCs w:val="22"/>
        </w:rPr>
        <w:t>had learnt</w:t>
      </w:r>
      <w:r>
        <w:rPr>
          <w:rFonts w:ascii="Comic Sans MS" w:hAnsi="Comic Sans MS"/>
          <w:sz w:val="22"/>
          <w:szCs w:val="22"/>
        </w:rPr>
        <w:t xml:space="preserve"> and things they had found out. </w:t>
      </w:r>
      <w:r w:rsidR="001637FC">
        <w:rPr>
          <w:rFonts w:ascii="Comic Sans MS" w:hAnsi="Comic Sans MS"/>
          <w:sz w:val="22"/>
          <w:szCs w:val="22"/>
        </w:rPr>
        <w:t xml:space="preserve">When asked how they found things out, they described many aspects of Science Enquiry: observing, fair testing, measuring, sorting, and researching.  </w:t>
      </w:r>
      <w:r>
        <w:rPr>
          <w:rFonts w:ascii="Comic Sans MS" w:hAnsi="Comic Sans MS"/>
          <w:sz w:val="22"/>
          <w:szCs w:val="22"/>
        </w:rPr>
        <w:t xml:space="preserve">They talked a lot about </w:t>
      </w:r>
      <w:r w:rsidR="001637FC">
        <w:rPr>
          <w:rFonts w:ascii="Comic Sans MS" w:hAnsi="Comic Sans MS"/>
          <w:sz w:val="22"/>
          <w:szCs w:val="22"/>
        </w:rPr>
        <w:t xml:space="preserve">how they enjoyed </w:t>
      </w:r>
      <w:r>
        <w:rPr>
          <w:rFonts w:ascii="Comic Sans MS" w:hAnsi="Comic Sans MS"/>
          <w:sz w:val="22"/>
          <w:szCs w:val="22"/>
        </w:rPr>
        <w:t>the practical activities they had engaged in but many of the children also expressed their enjoyment at researching famous people</w:t>
      </w:r>
      <w:r w:rsidR="008775C3">
        <w:rPr>
          <w:rFonts w:ascii="Comic Sans MS" w:hAnsi="Comic Sans MS"/>
          <w:sz w:val="22"/>
          <w:szCs w:val="22"/>
        </w:rPr>
        <w:t>, planets etc. and</w:t>
      </w:r>
      <w:r>
        <w:rPr>
          <w:rFonts w:ascii="Comic Sans MS" w:hAnsi="Comic Sans MS"/>
          <w:sz w:val="22"/>
          <w:szCs w:val="22"/>
        </w:rPr>
        <w:t xml:space="preserve"> finding out facts for themselves</w:t>
      </w:r>
      <w:r w:rsidR="001637FC">
        <w:rPr>
          <w:rFonts w:ascii="Comic Sans MS" w:hAnsi="Comic Sans MS"/>
          <w:sz w:val="22"/>
          <w:szCs w:val="22"/>
        </w:rPr>
        <w:t xml:space="preserve"> </w:t>
      </w:r>
      <w:r w:rsidR="00BE54F1">
        <w:rPr>
          <w:rFonts w:ascii="Comic Sans MS" w:hAnsi="Comic Sans MS"/>
          <w:sz w:val="22"/>
          <w:szCs w:val="22"/>
        </w:rPr>
        <w:t>in order to produce</w:t>
      </w:r>
      <w:r w:rsidR="001637FC">
        <w:rPr>
          <w:rFonts w:ascii="Comic Sans MS" w:hAnsi="Comic Sans MS"/>
          <w:sz w:val="22"/>
          <w:szCs w:val="22"/>
        </w:rPr>
        <w:t xml:space="preserve"> fact sheets or PowerPoints</w:t>
      </w:r>
      <w:r>
        <w:rPr>
          <w:rFonts w:ascii="Comic Sans MS" w:hAnsi="Comic Sans MS"/>
          <w:sz w:val="22"/>
          <w:szCs w:val="22"/>
        </w:rPr>
        <w:t xml:space="preserve">. </w:t>
      </w:r>
    </w:p>
    <w:p w:rsidR="001637FC" w:rsidRDefault="001637FC">
      <w:pPr>
        <w:rPr>
          <w:rFonts w:ascii="Comic Sans MS" w:hAnsi="Comic Sans MS"/>
          <w:sz w:val="22"/>
          <w:szCs w:val="22"/>
        </w:rPr>
      </w:pPr>
    </w:p>
    <w:p w:rsidR="001637FC" w:rsidRPr="00920411" w:rsidRDefault="001637FC">
      <w:pPr>
        <w:rPr>
          <w:rFonts w:ascii="Comic Sans MS" w:hAnsi="Comic Sans MS"/>
          <w:b/>
          <w:sz w:val="22"/>
          <w:szCs w:val="22"/>
          <w:u w:val="single"/>
        </w:rPr>
      </w:pPr>
      <w:r w:rsidRPr="00920411">
        <w:rPr>
          <w:rFonts w:ascii="Comic Sans MS" w:hAnsi="Comic Sans MS"/>
          <w:b/>
          <w:sz w:val="22"/>
          <w:szCs w:val="22"/>
          <w:u w:val="single"/>
        </w:rPr>
        <w:t>TEACHER QUESTIONNAIRE</w:t>
      </w:r>
    </w:p>
    <w:p w:rsidR="001637FC" w:rsidRDefault="001637FC">
      <w:pPr>
        <w:rPr>
          <w:rFonts w:ascii="Comic Sans MS" w:hAnsi="Comic Sans MS"/>
          <w:sz w:val="22"/>
          <w:szCs w:val="22"/>
        </w:rPr>
      </w:pPr>
      <w:r>
        <w:rPr>
          <w:rFonts w:ascii="Comic Sans MS" w:hAnsi="Comic Sans MS"/>
          <w:b/>
          <w:sz w:val="22"/>
          <w:szCs w:val="22"/>
          <w:u w:val="single"/>
        </w:rPr>
        <w:t>Summary</w:t>
      </w:r>
    </w:p>
    <w:p w:rsidR="001637FC" w:rsidRDefault="001637FC">
      <w:pPr>
        <w:rPr>
          <w:rFonts w:ascii="Comic Sans MS" w:hAnsi="Comic Sans MS"/>
          <w:sz w:val="22"/>
          <w:szCs w:val="22"/>
        </w:rPr>
      </w:pPr>
      <w:r>
        <w:rPr>
          <w:rFonts w:ascii="Comic Sans MS" w:hAnsi="Comic Sans MS"/>
          <w:sz w:val="22"/>
          <w:szCs w:val="22"/>
        </w:rPr>
        <w:t xml:space="preserve">86% of teachers who responded said they were confident or very confident to teach Science. The rest were fairly confident. </w:t>
      </w:r>
      <w:r w:rsidR="005D3158">
        <w:rPr>
          <w:rFonts w:ascii="Comic Sans MS" w:hAnsi="Comic Sans MS"/>
          <w:sz w:val="22"/>
          <w:szCs w:val="22"/>
        </w:rPr>
        <w:t xml:space="preserve">Teachers enjoyed teaching Science mostly because of the practical activities/investigations and children’s </w:t>
      </w:r>
      <w:r w:rsidR="00BE54F1">
        <w:rPr>
          <w:rFonts w:ascii="Comic Sans MS" w:hAnsi="Comic Sans MS"/>
          <w:sz w:val="22"/>
          <w:szCs w:val="22"/>
        </w:rPr>
        <w:t xml:space="preserve">discussions and </w:t>
      </w:r>
      <w:r w:rsidR="005D3158">
        <w:rPr>
          <w:rFonts w:ascii="Comic Sans MS" w:hAnsi="Comic Sans MS"/>
          <w:sz w:val="22"/>
          <w:szCs w:val="22"/>
        </w:rPr>
        <w:t>engagement when finding out new things. They also identified some resources that they felt would help their Year group teach more effectively and that would support them with tea</w:t>
      </w:r>
      <w:r w:rsidR="00BE54F1">
        <w:rPr>
          <w:rFonts w:ascii="Comic Sans MS" w:hAnsi="Comic Sans MS"/>
          <w:sz w:val="22"/>
          <w:szCs w:val="22"/>
        </w:rPr>
        <w:t>ching and learning for Science.</w:t>
      </w:r>
      <w:r w:rsidR="007A276B">
        <w:rPr>
          <w:rFonts w:ascii="Comic Sans MS" w:hAnsi="Comic Sans MS"/>
          <w:sz w:val="22"/>
          <w:szCs w:val="22"/>
        </w:rPr>
        <w:t xml:space="preserve"> </w:t>
      </w:r>
      <w:r w:rsidR="00BE54F1">
        <w:rPr>
          <w:rFonts w:ascii="Comic Sans MS" w:hAnsi="Comic Sans MS"/>
          <w:sz w:val="22"/>
          <w:szCs w:val="22"/>
        </w:rPr>
        <w:t xml:space="preserve"> </w:t>
      </w:r>
    </w:p>
    <w:p w:rsidR="008775C3" w:rsidRPr="001637FC" w:rsidRDefault="008775C3">
      <w:pPr>
        <w:rPr>
          <w:rFonts w:ascii="Comic Sans MS" w:hAnsi="Comic Sans MS"/>
          <w:sz w:val="22"/>
          <w:szCs w:val="22"/>
        </w:rPr>
      </w:pPr>
    </w:p>
    <w:sectPr w:rsidR="008775C3" w:rsidRPr="001637FC" w:rsidSect="00CD715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D3884"/>
    <w:multiLevelType w:val="hybridMultilevel"/>
    <w:tmpl w:val="E85E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5A2462"/>
    <w:multiLevelType w:val="hybridMultilevel"/>
    <w:tmpl w:val="86D0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D4C09"/>
    <w:multiLevelType w:val="hybridMultilevel"/>
    <w:tmpl w:val="884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F25B2"/>
    <w:multiLevelType w:val="hybridMultilevel"/>
    <w:tmpl w:val="1B1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0877B9"/>
    <w:multiLevelType w:val="hybridMultilevel"/>
    <w:tmpl w:val="9C1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E113D"/>
    <w:multiLevelType w:val="hybridMultilevel"/>
    <w:tmpl w:val="2C702942"/>
    <w:lvl w:ilvl="0" w:tplc="3F6ECA60">
      <w:start w:val="1"/>
      <w:numFmt w:val="bullet"/>
      <w:lvlText w:val="•"/>
      <w:lvlJc w:val="left"/>
      <w:pPr>
        <w:tabs>
          <w:tab w:val="num" w:pos="644"/>
        </w:tabs>
        <w:ind w:left="644" w:hanging="360"/>
      </w:pPr>
      <w:rPr>
        <w:rFonts w:ascii="Times New Roman" w:hAnsi="Times New Roman" w:hint="default"/>
      </w:rPr>
    </w:lvl>
    <w:lvl w:ilvl="1" w:tplc="826262CE" w:tentative="1">
      <w:start w:val="1"/>
      <w:numFmt w:val="bullet"/>
      <w:lvlText w:val="•"/>
      <w:lvlJc w:val="left"/>
      <w:pPr>
        <w:tabs>
          <w:tab w:val="num" w:pos="1364"/>
        </w:tabs>
        <w:ind w:left="1364" w:hanging="360"/>
      </w:pPr>
      <w:rPr>
        <w:rFonts w:ascii="Times New Roman" w:hAnsi="Times New Roman" w:hint="default"/>
      </w:rPr>
    </w:lvl>
    <w:lvl w:ilvl="2" w:tplc="10F2507C" w:tentative="1">
      <w:start w:val="1"/>
      <w:numFmt w:val="bullet"/>
      <w:lvlText w:val="•"/>
      <w:lvlJc w:val="left"/>
      <w:pPr>
        <w:tabs>
          <w:tab w:val="num" w:pos="2084"/>
        </w:tabs>
        <w:ind w:left="2084" w:hanging="360"/>
      </w:pPr>
      <w:rPr>
        <w:rFonts w:ascii="Times New Roman" w:hAnsi="Times New Roman" w:hint="default"/>
      </w:rPr>
    </w:lvl>
    <w:lvl w:ilvl="3" w:tplc="133C2C50" w:tentative="1">
      <w:start w:val="1"/>
      <w:numFmt w:val="bullet"/>
      <w:lvlText w:val="•"/>
      <w:lvlJc w:val="left"/>
      <w:pPr>
        <w:tabs>
          <w:tab w:val="num" w:pos="2804"/>
        </w:tabs>
        <w:ind w:left="2804" w:hanging="360"/>
      </w:pPr>
      <w:rPr>
        <w:rFonts w:ascii="Times New Roman" w:hAnsi="Times New Roman" w:hint="default"/>
      </w:rPr>
    </w:lvl>
    <w:lvl w:ilvl="4" w:tplc="762E20D6" w:tentative="1">
      <w:start w:val="1"/>
      <w:numFmt w:val="bullet"/>
      <w:lvlText w:val="•"/>
      <w:lvlJc w:val="left"/>
      <w:pPr>
        <w:tabs>
          <w:tab w:val="num" w:pos="3524"/>
        </w:tabs>
        <w:ind w:left="3524" w:hanging="360"/>
      </w:pPr>
      <w:rPr>
        <w:rFonts w:ascii="Times New Roman" w:hAnsi="Times New Roman" w:hint="default"/>
      </w:rPr>
    </w:lvl>
    <w:lvl w:ilvl="5" w:tplc="2474D0B4" w:tentative="1">
      <w:start w:val="1"/>
      <w:numFmt w:val="bullet"/>
      <w:lvlText w:val="•"/>
      <w:lvlJc w:val="left"/>
      <w:pPr>
        <w:tabs>
          <w:tab w:val="num" w:pos="4244"/>
        </w:tabs>
        <w:ind w:left="4244" w:hanging="360"/>
      </w:pPr>
      <w:rPr>
        <w:rFonts w:ascii="Times New Roman" w:hAnsi="Times New Roman" w:hint="default"/>
      </w:rPr>
    </w:lvl>
    <w:lvl w:ilvl="6" w:tplc="3DC2AF1E" w:tentative="1">
      <w:start w:val="1"/>
      <w:numFmt w:val="bullet"/>
      <w:lvlText w:val="•"/>
      <w:lvlJc w:val="left"/>
      <w:pPr>
        <w:tabs>
          <w:tab w:val="num" w:pos="4964"/>
        </w:tabs>
        <w:ind w:left="4964" w:hanging="360"/>
      </w:pPr>
      <w:rPr>
        <w:rFonts w:ascii="Times New Roman" w:hAnsi="Times New Roman" w:hint="default"/>
      </w:rPr>
    </w:lvl>
    <w:lvl w:ilvl="7" w:tplc="C038B9D2" w:tentative="1">
      <w:start w:val="1"/>
      <w:numFmt w:val="bullet"/>
      <w:lvlText w:val="•"/>
      <w:lvlJc w:val="left"/>
      <w:pPr>
        <w:tabs>
          <w:tab w:val="num" w:pos="5684"/>
        </w:tabs>
        <w:ind w:left="5684" w:hanging="360"/>
      </w:pPr>
      <w:rPr>
        <w:rFonts w:ascii="Times New Roman" w:hAnsi="Times New Roman" w:hint="default"/>
      </w:rPr>
    </w:lvl>
    <w:lvl w:ilvl="8" w:tplc="54A6DCB2" w:tentative="1">
      <w:start w:val="1"/>
      <w:numFmt w:val="bullet"/>
      <w:lvlText w:val="•"/>
      <w:lvlJc w:val="left"/>
      <w:pPr>
        <w:tabs>
          <w:tab w:val="num" w:pos="6404"/>
        </w:tabs>
        <w:ind w:left="6404" w:hanging="360"/>
      </w:pPr>
      <w:rPr>
        <w:rFonts w:ascii="Times New Roman" w:hAnsi="Times New Roman" w:hint="default"/>
      </w:rPr>
    </w:lvl>
  </w:abstractNum>
  <w:abstractNum w:abstractNumId="7" w15:restartNumberingAfterBreak="0">
    <w:nsid w:val="5A402038"/>
    <w:multiLevelType w:val="hybridMultilevel"/>
    <w:tmpl w:val="531A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DF04A2"/>
    <w:multiLevelType w:val="hybridMultilevel"/>
    <w:tmpl w:val="8E5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3B1E5B"/>
    <w:multiLevelType w:val="hybridMultilevel"/>
    <w:tmpl w:val="C3EA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7"/>
  </w:num>
  <w:num w:numId="5">
    <w:abstractNumId w:val="3"/>
  </w:num>
  <w:num w:numId="6">
    <w:abstractNumId w:val="6"/>
  </w:num>
  <w:num w:numId="7">
    <w:abstractNumId w:val="5"/>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5C"/>
    <w:rsid w:val="001637FC"/>
    <w:rsid w:val="003E307F"/>
    <w:rsid w:val="005D3158"/>
    <w:rsid w:val="007137AE"/>
    <w:rsid w:val="007A276B"/>
    <w:rsid w:val="007E7CCE"/>
    <w:rsid w:val="008775C3"/>
    <w:rsid w:val="008E0A22"/>
    <w:rsid w:val="00920411"/>
    <w:rsid w:val="009A3101"/>
    <w:rsid w:val="00A100E1"/>
    <w:rsid w:val="00A32A61"/>
    <w:rsid w:val="00A436CB"/>
    <w:rsid w:val="00BE54F1"/>
    <w:rsid w:val="00CD715C"/>
    <w:rsid w:val="00E60BAD"/>
    <w:rsid w:val="00F13794"/>
    <w:rsid w:val="00F303C7"/>
    <w:rsid w:val="00FB5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38831E-6809-46BB-B34B-2A5946AE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D715C"/>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 Jill Schrodel</cp:lastModifiedBy>
  <cp:revision>2</cp:revision>
  <dcterms:created xsi:type="dcterms:W3CDTF">2017-01-15T18:46:00Z</dcterms:created>
  <dcterms:modified xsi:type="dcterms:W3CDTF">2017-01-15T18:46:00Z</dcterms:modified>
</cp:coreProperties>
</file>