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18FDC" w14:textId="77777777" w:rsidR="00AC029D" w:rsidRPr="00AE55D2" w:rsidRDefault="00957DDF" w:rsidP="00957DDF">
      <w:pPr>
        <w:jc w:val="center"/>
        <w:rPr>
          <w:rFonts w:ascii="Arial" w:hAnsi="Arial" w:cs="Arial"/>
          <w:b/>
        </w:rPr>
      </w:pPr>
      <w:smartTag w:uri="urn:schemas-microsoft-com:office:smarttags" w:element="place">
        <w:smartTag w:uri="urn:schemas-microsoft-com:office:smarttags" w:element="PlaceName">
          <w:r w:rsidRPr="00AE55D2">
            <w:rPr>
              <w:rFonts w:ascii="Arial" w:hAnsi="Arial" w:cs="Arial"/>
              <w:b/>
            </w:rPr>
            <w:t>HARLYN</w:t>
          </w:r>
        </w:smartTag>
        <w:r w:rsidRPr="00AE55D2">
          <w:rPr>
            <w:rFonts w:ascii="Arial" w:hAnsi="Arial" w:cs="Arial"/>
            <w:b/>
          </w:rPr>
          <w:t xml:space="preserve"> </w:t>
        </w:r>
        <w:smartTag w:uri="urn:schemas-microsoft-com:office:smarttags" w:element="PlaceType">
          <w:r w:rsidRPr="00AE55D2">
            <w:rPr>
              <w:rFonts w:ascii="Arial" w:hAnsi="Arial" w:cs="Arial"/>
              <w:b/>
            </w:rPr>
            <w:t>SCHOOL</w:t>
          </w:r>
        </w:smartTag>
      </w:smartTag>
    </w:p>
    <w:p w14:paraId="1EF8EA27" w14:textId="77777777" w:rsidR="00957DDF" w:rsidRPr="00AE55D2" w:rsidRDefault="00957DDF" w:rsidP="00957DDF">
      <w:pPr>
        <w:jc w:val="center"/>
        <w:rPr>
          <w:rFonts w:ascii="Arial" w:hAnsi="Arial" w:cs="Arial"/>
          <w:b/>
        </w:rPr>
      </w:pPr>
      <w:r w:rsidRPr="00AE55D2">
        <w:rPr>
          <w:rFonts w:ascii="Arial" w:hAnsi="Arial" w:cs="Arial"/>
          <w:b/>
        </w:rPr>
        <w:t>Curriculum Committee:  Terms of Reference</w:t>
      </w:r>
    </w:p>
    <w:p w14:paraId="4E3B9DFA" w14:textId="77777777" w:rsidR="00957DDF" w:rsidRPr="00AE55D2" w:rsidRDefault="00957DDF" w:rsidP="00957DDF">
      <w:pPr>
        <w:rPr>
          <w:rFonts w:ascii="Arial" w:hAnsi="Arial" w:cs="Arial"/>
          <w:b/>
        </w:rPr>
      </w:pPr>
    </w:p>
    <w:p w14:paraId="6028686B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b/>
          <w:sz w:val="23"/>
          <w:szCs w:val="23"/>
        </w:rPr>
        <w:t>Composition:</w:t>
      </w:r>
    </w:p>
    <w:p w14:paraId="093AC098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</w:p>
    <w:p w14:paraId="2DFB3407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 xml:space="preserve">The Curriculum Committee is appointed by the Governing Body and shall consist of a minimum of four governors of the school, of whom at least two shall be members of the teaching staff. </w:t>
      </w:r>
      <w:r w:rsidR="00210681" w:rsidRPr="00C13CEC">
        <w:rPr>
          <w:rFonts w:ascii="Arial" w:hAnsi="Arial" w:cs="Arial"/>
          <w:sz w:val="23"/>
          <w:szCs w:val="23"/>
        </w:rPr>
        <w:t>One of the teaching staff members shall be either the Headteacher, or the Deputy Headteacher, or another teaching</w:t>
      </w:r>
      <w:r w:rsidR="00B33E20" w:rsidRPr="00C13CEC">
        <w:rPr>
          <w:rFonts w:ascii="Arial" w:hAnsi="Arial" w:cs="Arial"/>
          <w:sz w:val="23"/>
          <w:szCs w:val="23"/>
        </w:rPr>
        <w:t xml:space="preserve"> </w:t>
      </w:r>
      <w:r w:rsidR="00210681" w:rsidRPr="00C13CEC">
        <w:rPr>
          <w:rFonts w:ascii="Arial" w:hAnsi="Arial" w:cs="Arial"/>
          <w:sz w:val="23"/>
          <w:szCs w:val="23"/>
        </w:rPr>
        <w:t xml:space="preserve">member of the Senior Management Team of the school. </w:t>
      </w:r>
      <w:r w:rsidRPr="00C13CEC">
        <w:rPr>
          <w:rFonts w:ascii="Arial" w:hAnsi="Arial" w:cs="Arial"/>
          <w:sz w:val="23"/>
          <w:szCs w:val="23"/>
        </w:rPr>
        <w:t xml:space="preserve"> </w:t>
      </w:r>
    </w:p>
    <w:p w14:paraId="1907BBD9" w14:textId="77777777" w:rsidR="00AE55D2" w:rsidRPr="00C13CEC" w:rsidRDefault="00AE55D2" w:rsidP="00957DDF">
      <w:pPr>
        <w:rPr>
          <w:rFonts w:ascii="Arial" w:hAnsi="Arial" w:cs="Arial"/>
          <w:b/>
          <w:sz w:val="23"/>
          <w:szCs w:val="23"/>
        </w:rPr>
      </w:pPr>
    </w:p>
    <w:p w14:paraId="58BE3C5D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b/>
          <w:sz w:val="23"/>
          <w:szCs w:val="23"/>
        </w:rPr>
        <w:t>Quorum:</w:t>
      </w:r>
    </w:p>
    <w:p w14:paraId="151E8F09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</w:p>
    <w:p w14:paraId="5061F82D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>The quorum shall be at least three members of the Committee.</w:t>
      </w:r>
    </w:p>
    <w:p w14:paraId="597AC11F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</w:p>
    <w:p w14:paraId="554F95E1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b/>
          <w:sz w:val="23"/>
          <w:szCs w:val="23"/>
        </w:rPr>
        <w:t>Additional Members and Attendance at Meetings:</w:t>
      </w:r>
    </w:p>
    <w:p w14:paraId="6935CDD9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</w:p>
    <w:p w14:paraId="5026FA5D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 xml:space="preserve">The Committee may appoint additional non-voting members as appropriate.  Any governor of the school </w:t>
      </w:r>
      <w:r w:rsidR="00210681" w:rsidRPr="00C13CEC">
        <w:rPr>
          <w:rFonts w:ascii="Arial" w:hAnsi="Arial" w:cs="Arial"/>
          <w:sz w:val="23"/>
          <w:szCs w:val="23"/>
        </w:rPr>
        <w:t>may attend meetin</w:t>
      </w:r>
      <w:r w:rsidR="00372F23" w:rsidRPr="00C13CEC">
        <w:rPr>
          <w:rFonts w:ascii="Arial" w:hAnsi="Arial" w:cs="Arial"/>
          <w:sz w:val="23"/>
          <w:szCs w:val="23"/>
        </w:rPr>
        <w:t>gs of the Committee</w:t>
      </w:r>
      <w:r w:rsidR="00210681" w:rsidRPr="00C13CEC">
        <w:rPr>
          <w:rFonts w:ascii="Arial" w:hAnsi="Arial" w:cs="Arial"/>
          <w:sz w:val="23"/>
          <w:szCs w:val="23"/>
        </w:rPr>
        <w:t>.  Members of staff of the school may be invited to meetings to inform and advise the Committee as appropriate</w:t>
      </w:r>
      <w:r w:rsidR="00B33E20" w:rsidRPr="00C13CEC">
        <w:rPr>
          <w:rFonts w:ascii="Arial" w:hAnsi="Arial" w:cs="Arial"/>
          <w:sz w:val="23"/>
          <w:szCs w:val="23"/>
        </w:rPr>
        <w:t>.</w:t>
      </w:r>
      <w:r w:rsidR="00AE55D2" w:rsidRPr="00C13CEC">
        <w:rPr>
          <w:rFonts w:ascii="Arial" w:hAnsi="Arial" w:cs="Arial"/>
          <w:sz w:val="23"/>
          <w:szCs w:val="23"/>
        </w:rPr>
        <w:t xml:space="preserve">  </w:t>
      </w:r>
    </w:p>
    <w:p w14:paraId="025F9748" w14:textId="77777777" w:rsidR="00B33E20" w:rsidRPr="00C13CEC" w:rsidRDefault="00B33E20" w:rsidP="00957DDF">
      <w:pPr>
        <w:rPr>
          <w:rFonts w:ascii="Arial" w:hAnsi="Arial" w:cs="Arial"/>
          <w:sz w:val="23"/>
          <w:szCs w:val="23"/>
        </w:rPr>
      </w:pPr>
    </w:p>
    <w:p w14:paraId="283B624D" w14:textId="77777777" w:rsidR="00B33E20" w:rsidRPr="00C13CEC" w:rsidRDefault="00B33E20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b/>
          <w:sz w:val="23"/>
          <w:szCs w:val="23"/>
        </w:rPr>
        <w:t>Meetings:</w:t>
      </w:r>
    </w:p>
    <w:p w14:paraId="0936DFD9" w14:textId="77777777" w:rsidR="00B33E20" w:rsidRPr="00C13CEC" w:rsidRDefault="00B33E20" w:rsidP="00957DDF">
      <w:pPr>
        <w:rPr>
          <w:rFonts w:ascii="Arial" w:hAnsi="Arial" w:cs="Arial"/>
          <w:sz w:val="23"/>
          <w:szCs w:val="23"/>
        </w:rPr>
      </w:pPr>
    </w:p>
    <w:p w14:paraId="193630F8" w14:textId="77777777" w:rsidR="00AE55D2" w:rsidRPr="00C13CEC" w:rsidRDefault="00B33E20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>The Committee shall meet once a term</w:t>
      </w:r>
      <w:r w:rsidR="00CC3F8B">
        <w:rPr>
          <w:rFonts w:ascii="Arial" w:hAnsi="Arial" w:cs="Arial"/>
          <w:sz w:val="23"/>
          <w:szCs w:val="23"/>
        </w:rPr>
        <w:t xml:space="preserve"> </w:t>
      </w:r>
      <w:r w:rsidRPr="00C13CEC">
        <w:rPr>
          <w:rFonts w:ascii="Arial" w:hAnsi="Arial" w:cs="Arial"/>
          <w:sz w:val="23"/>
          <w:szCs w:val="23"/>
        </w:rPr>
        <w:t>and may arrange other meetin</w:t>
      </w:r>
      <w:r w:rsidR="00B70FD2" w:rsidRPr="00C13CEC">
        <w:rPr>
          <w:rFonts w:ascii="Arial" w:hAnsi="Arial" w:cs="Arial"/>
          <w:sz w:val="23"/>
          <w:szCs w:val="23"/>
        </w:rPr>
        <w:t>gs as required.  In</w:t>
      </w:r>
      <w:r w:rsidRPr="00C13CEC">
        <w:rPr>
          <w:rFonts w:ascii="Arial" w:hAnsi="Arial" w:cs="Arial"/>
          <w:sz w:val="23"/>
          <w:szCs w:val="23"/>
        </w:rPr>
        <w:t xml:space="preserve"> exceptional circumstances, a meeting may be deferred until the next term.</w:t>
      </w:r>
      <w:r w:rsidR="00CF4030" w:rsidRPr="00C13CEC">
        <w:rPr>
          <w:rFonts w:ascii="Arial" w:hAnsi="Arial" w:cs="Arial"/>
          <w:sz w:val="23"/>
          <w:szCs w:val="23"/>
        </w:rPr>
        <w:t xml:space="preserve"> </w:t>
      </w:r>
      <w:r w:rsidR="00372F23" w:rsidRPr="00C13CEC">
        <w:rPr>
          <w:rFonts w:ascii="Arial" w:hAnsi="Arial" w:cs="Arial"/>
          <w:sz w:val="23"/>
          <w:szCs w:val="23"/>
        </w:rPr>
        <w:t xml:space="preserve"> Committee decisions may be by discussion and general agreement, and a vote may be taken if required, when e</w:t>
      </w:r>
      <w:r w:rsidR="00CF4030" w:rsidRPr="00C13CEC">
        <w:rPr>
          <w:rFonts w:ascii="Arial" w:hAnsi="Arial" w:cs="Arial"/>
          <w:sz w:val="23"/>
          <w:szCs w:val="23"/>
        </w:rPr>
        <w:t>ach appointed member of the Committee shall have o</w:t>
      </w:r>
      <w:r w:rsidR="00372F23" w:rsidRPr="00C13CEC">
        <w:rPr>
          <w:rFonts w:ascii="Arial" w:hAnsi="Arial" w:cs="Arial"/>
          <w:sz w:val="23"/>
          <w:szCs w:val="23"/>
        </w:rPr>
        <w:t>ne vote, and</w:t>
      </w:r>
      <w:r w:rsidR="00CF4030" w:rsidRPr="00C13CEC">
        <w:rPr>
          <w:rFonts w:ascii="Arial" w:hAnsi="Arial" w:cs="Arial"/>
          <w:sz w:val="23"/>
          <w:szCs w:val="23"/>
        </w:rPr>
        <w:t xml:space="preserve"> the Chairman shall have an additional casting vote in the event of a tie. </w:t>
      </w:r>
    </w:p>
    <w:p w14:paraId="4F016938" w14:textId="77777777" w:rsidR="00AE55D2" w:rsidRPr="00C13CEC" w:rsidRDefault="00AE55D2" w:rsidP="00957DDF">
      <w:pPr>
        <w:rPr>
          <w:rFonts w:ascii="Arial" w:hAnsi="Arial" w:cs="Arial"/>
          <w:sz w:val="23"/>
          <w:szCs w:val="23"/>
        </w:rPr>
      </w:pPr>
    </w:p>
    <w:p w14:paraId="042E5BFE" w14:textId="77777777" w:rsidR="002100DA" w:rsidRPr="00C13CEC" w:rsidRDefault="00CF4030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 xml:space="preserve"> </w:t>
      </w:r>
      <w:r w:rsidR="009E6D43" w:rsidRPr="00C13CEC">
        <w:rPr>
          <w:rFonts w:ascii="Arial" w:hAnsi="Arial" w:cs="Arial"/>
          <w:b/>
          <w:sz w:val="23"/>
          <w:szCs w:val="23"/>
        </w:rPr>
        <w:t>Functions:</w:t>
      </w:r>
    </w:p>
    <w:p w14:paraId="018BE02A" w14:textId="77777777" w:rsidR="002100DA" w:rsidRPr="00C13CEC" w:rsidRDefault="002100DA" w:rsidP="00957DDF">
      <w:pPr>
        <w:rPr>
          <w:rFonts w:ascii="Arial" w:hAnsi="Arial" w:cs="Arial"/>
          <w:sz w:val="23"/>
          <w:szCs w:val="23"/>
        </w:rPr>
      </w:pPr>
    </w:p>
    <w:p w14:paraId="6E236A45" w14:textId="77777777" w:rsidR="00AE55D2" w:rsidRPr="00C13CEC" w:rsidRDefault="00AE55D2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>On behalf of the Governing Body,</w:t>
      </w:r>
    </w:p>
    <w:p w14:paraId="5FB0D00D" w14:textId="77777777" w:rsidR="00AE55D2" w:rsidRPr="00C13CEC" w:rsidRDefault="00AE55D2" w:rsidP="00957DDF">
      <w:pPr>
        <w:rPr>
          <w:rFonts w:ascii="Arial" w:hAnsi="Arial" w:cs="Arial"/>
          <w:sz w:val="23"/>
          <w:szCs w:val="23"/>
        </w:rPr>
      </w:pPr>
    </w:p>
    <w:p w14:paraId="1D2A7930" w14:textId="77777777" w:rsidR="00AE55D2" w:rsidRPr="00C13CEC" w:rsidRDefault="00AE55D2" w:rsidP="00AE55D2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sz w:val="23"/>
          <w:szCs w:val="23"/>
          <w:lang w:eastAsia="en-GB"/>
        </w:rPr>
      </w:pPr>
      <w:r w:rsidRPr="00C13CEC">
        <w:rPr>
          <w:rFonts w:ascii="Arial" w:hAnsi="Arial" w:cs="Arial"/>
          <w:sz w:val="23"/>
          <w:szCs w:val="23"/>
          <w:lang w:eastAsia="en-GB"/>
        </w:rPr>
        <w:t>To review, adopt and monitor school policies related to the curriculum and to teaching.</w:t>
      </w:r>
    </w:p>
    <w:p w14:paraId="0177E096" w14:textId="77777777" w:rsidR="00AE55D2" w:rsidRPr="00C13CEC" w:rsidRDefault="00AE55D2" w:rsidP="00AE55D2">
      <w:pPr>
        <w:autoSpaceDE w:val="0"/>
        <w:autoSpaceDN w:val="0"/>
        <w:adjustRightInd w:val="0"/>
        <w:rPr>
          <w:rFonts w:ascii="Arial" w:hAnsi="Arial" w:cs="Arial"/>
          <w:sz w:val="23"/>
          <w:szCs w:val="23"/>
          <w:lang w:eastAsia="en-GB"/>
        </w:rPr>
      </w:pPr>
    </w:p>
    <w:p w14:paraId="6EEF8C2B" w14:textId="77777777" w:rsidR="00AE55D2" w:rsidRPr="00C13CEC" w:rsidRDefault="00AE55D2" w:rsidP="00AE55D2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sz w:val="23"/>
          <w:szCs w:val="23"/>
          <w:lang w:eastAsia="en-GB"/>
        </w:rPr>
      </w:pPr>
      <w:r w:rsidRPr="00C13CEC">
        <w:rPr>
          <w:rFonts w:ascii="Arial" w:hAnsi="Arial" w:cs="Arial"/>
          <w:sz w:val="23"/>
          <w:szCs w:val="23"/>
          <w:lang w:eastAsia="en-GB"/>
        </w:rPr>
        <w:t>In collaboration with staff, to maintain an understanding of how the curriculum is taught, evaluated and resourced.</w:t>
      </w:r>
    </w:p>
    <w:p w14:paraId="76E137DE" w14:textId="77777777" w:rsidR="00AE55D2" w:rsidRPr="00C13CEC" w:rsidRDefault="00AE55D2" w:rsidP="00AE55D2">
      <w:pPr>
        <w:autoSpaceDE w:val="0"/>
        <w:autoSpaceDN w:val="0"/>
        <w:adjustRightInd w:val="0"/>
        <w:rPr>
          <w:rFonts w:ascii="Arial" w:hAnsi="Arial" w:cs="Arial"/>
          <w:sz w:val="23"/>
          <w:szCs w:val="23"/>
          <w:lang w:eastAsia="en-GB"/>
        </w:rPr>
      </w:pPr>
    </w:p>
    <w:p w14:paraId="39293AC2" w14:textId="77777777" w:rsidR="00AE55D2" w:rsidRPr="00D53D93" w:rsidRDefault="00AE55D2" w:rsidP="00AE55D2">
      <w:pPr>
        <w:numPr>
          <w:ilvl w:val="0"/>
          <w:numId w:val="1"/>
        </w:numPr>
        <w:rPr>
          <w:rFonts w:ascii="Arial" w:hAnsi="Arial" w:cs="Arial"/>
          <w:sz w:val="23"/>
          <w:szCs w:val="23"/>
          <w:lang w:eastAsia="en-GB"/>
        </w:rPr>
      </w:pPr>
      <w:r w:rsidRPr="00C13CEC">
        <w:rPr>
          <w:rFonts w:ascii="Arial" w:hAnsi="Arial" w:cs="Arial"/>
          <w:sz w:val="23"/>
          <w:szCs w:val="23"/>
          <w:lang w:eastAsia="en-GB"/>
        </w:rPr>
        <w:t xml:space="preserve">To monitor and review the available information about school performance, including </w:t>
      </w:r>
      <w:r w:rsidR="00BC0126" w:rsidRPr="00D53D93">
        <w:rPr>
          <w:rFonts w:ascii="Arial" w:hAnsi="Arial" w:cs="Arial"/>
          <w:sz w:val="23"/>
          <w:szCs w:val="23"/>
          <w:lang w:eastAsia="en-GB"/>
        </w:rPr>
        <w:t>internal assessment and tracking data, external examinations,</w:t>
      </w:r>
      <w:r w:rsidRPr="00D53D93">
        <w:rPr>
          <w:rFonts w:ascii="Arial" w:hAnsi="Arial" w:cs="Arial"/>
          <w:sz w:val="23"/>
          <w:szCs w:val="23"/>
          <w:lang w:eastAsia="en-GB"/>
        </w:rPr>
        <w:t xml:space="preserve"> and </w:t>
      </w:r>
      <w:r w:rsidR="00BC0126" w:rsidRPr="00D53D93">
        <w:rPr>
          <w:rFonts w:ascii="Arial" w:hAnsi="Arial" w:cs="Arial"/>
          <w:sz w:val="23"/>
          <w:szCs w:val="23"/>
          <w:lang w:eastAsia="en-GB"/>
        </w:rPr>
        <w:t>other local and national schools’</w:t>
      </w:r>
      <w:r w:rsidRPr="00D53D93">
        <w:rPr>
          <w:rFonts w:ascii="Arial" w:hAnsi="Arial" w:cs="Arial"/>
          <w:sz w:val="23"/>
          <w:szCs w:val="23"/>
          <w:lang w:eastAsia="en-GB"/>
        </w:rPr>
        <w:t xml:space="preserve"> data.</w:t>
      </w:r>
    </w:p>
    <w:p w14:paraId="7DBFE8BC" w14:textId="77777777" w:rsidR="00AE55D2" w:rsidRPr="001A40F8" w:rsidRDefault="00AE55D2" w:rsidP="00AE55D2">
      <w:pPr>
        <w:rPr>
          <w:rFonts w:ascii="Arial" w:hAnsi="Arial" w:cs="Arial"/>
          <w:color w:val="0000FF"/>
          <w:sz w:val="23"/>
          <w:szCs w:val="23"/>
          <w:lang w:eastAsia="en-GB"/>
        </w:rPr>
      </w:pPr>
    </w:p>
    <w:p w14:paraId="46506058" w14:textId="77777777" w:rsidR="002100DA" w:rsidRPr="00C13CEC" w:rsidRDefault="002100DA" w:rsidP="00AE55D2">
      <w:pPr>
        <w:ind w:firstLine="75"/>
        <w:rPr>
          <w:rFonts w:ascii="Arial" w:hAnsi="Arial" w:cs="Arial"/>
          <w:sz w:val="23"/>
          <w:szCs w:val="23"/>
        </w:rPr>
      </w:pPr>
    </w:p>
    <w:p w14:paraId="148CE71D" w14:textId="77777777" w:rsidR="00AE55D2" w:rsidRPr="00C13CEC" w:rsidRDefault="00B92B9F" w:rsidP="00AE55D2">
      <w:pPr>
        <w:pStyle w:val="Heading1"/>
        <w:jc w:val="both"/>
        <w:rPr>
          <w:b w:val="0"/>
          <w:bCs w:val="0"/>
          <w:color w:val="auto"/>
          <w:sz w:val="23"/>
          <w:szCs w:val="23"/>
        </w:rPr>
      </w:pPr>
      <w:r w:rsidRPr="00C13CEC">
        <w:rPr>
          <w:bCs w:val="0"/>
          <w:color w:val="auto"/>
          <w:sz w:val="23"/>
          <w:szCs w:val="23"/>
        </w:rPr>
        <w:t xml:space="preserve">Reporting </w:t>
      </w:r>
      <w:r w:rsidR="00AE55D2" w:rsidRPr="00C13CEC">
        <w:rPr>
          <w:bCs w:val="0"/>
          <w:color w:val="auto"/>
          <w:sz w:val="23"/>
          <w:szCs w:val="23"/>
        </w:rPr>
        <w:t>to the Governing Body:</w:t>
      </w:r>
    </w:p>
    <w:p w14:paraId="7C8B0086" w14:textId="77777777" w:rsidR="00AE55D2" w:rsidRPr="00C13CEC" w:rsidRDefault="00AE55D2" w:rsidP="00AE55D2">
      <w:pPr>
        <w:rPr>
          <w:sz w:val="23"/>
          <w:szCs w:val="23"/>
        </w:rPr>
      </w:pPr>
    </w:p>
    <w:p w14:paraId="7BA00F56" w14:textId="77777777" w:rsidR="00AE55D2" w:rsidRDefault="00AE55D2" w:rsidP="00AE55D2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>The Chairman will ensure that the business and decisions of each meeting are summarised in a Meeting Note which shall be sent to the Clerk to the Governors, and</w:t>
      </w:r>
      <w:r w:rsidR="0030160C">
        <w:rPr>
          <w:rFonts w:ascii="Arial" w:hAnsi="Arial" w:cs="Arial"/>
          <w:sz w:val="23"/>
          <w:szCs w:val="23"/>
        </w:rPr>
        <w:t xml:space="preserve"> be</w:t>
      </w:r>
      <w:r w:rsidRPr="00C13CEC">
        <w:rPr>
          <w:rFonts w:ascii="Arial" w:hAnsi="Arial" w:cs="Arial"/>
          <w:sz w:val="23"/>
          <w:szCs w:val="23"/>
        </w:rPr>
        <w:t xml:space="preserve"> made available to the Governing Body.</w:t>
      </w:r>
    </w:p>
    <w:p w14:paraId="46793D6B" w14:textId="77777777" w:rsidR="00C13CEC" w:rsidRDefault="00C13CEC" w:rsidP="00AE55D2">
      <w:pPr>
        <w:rPr>
          <w:rFonts w:ascii="Arial" w:hAnsi="Arial" w:cs="Arial"/>
          <w:sz w:val="23"/>
          <w:szCs w:val="23"/>
        </w:rPr>
      </w:pPr>
    </w:p>
    <w:p w14:paraId="3436105B" w14:textId="77777777" w:rsidR="00C13CEC" w:rsidRDefault="00C13CEC" w:rsidP="00AE55D2">
      <w:pPr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Annual Review:</w:t>
      </w:r>
    </w:p>
    <w:p w14:paraId="191E4EC6" w14:textId="77777777" w:rsidR="00C13CEC" w:rsidRDefault="00C13CEC" w:rsidP="00AE55D2">
      <w:pPr>
        <w:rPr>
          <w:rFonts w:ascii="Arial" w:hAnsi="Arial" w:cs="Arial"/>
          <w:sz w:val="23"/>
          <w:szCs w:val="23"/>
        </w:rPr>
      </w:pPr>
    </w:p>
    <w:p w14:paraId="3AC0C1FE" w14:textId="77777777" w:rsidR="00C13CEC" w:rsidRPr="00C13CEC" w:rsidRDefault="00C13CEC" w:rsidP="00AE55D2">
      <w:pPr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Membership of the Committee is reviewed by the Governing Body at its first meeting of each school year.  The Committee will review </w:t>
      </w:r>
      <w:r w:rsidR="0030160C">
        <w:rPr>
          <w:rFonts w:ascii="Arial" w:hAnsi="Arial" w:cs="Arial"/>
          <w:sz w:val="23"/>
          <w:szCs w:val="23"/>
        </w:rPr>
        <w:t>its operation and terms of reference at its last meeting of each school year.</w:t>
      </w:r>
    </w:p>
    <w:sectPr w:rsidR="00C13CEC" w:rsidRPr="00C13CEC" w:rsidSect="003016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09573" w14:textId="77777777" w:rsidR="00551E52" w:rsidRDefault="00551E52" w:rsidP="003D1E87">
      <w:r>
        <w:separator/>
      </w:r>
    </w:p>
  </w:endnote>
  <w:endnote w:type="continuationSeparator" w:id="0">
    <w:p w14:paraId="4F034DC1" w14:textId="77777777" w:rsidR="00551E52" w:rsidRDefault="00551E52" w:rsidP="003D1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AE0DC" w14:textId="77777777" w:rsidR="00D16D79" w:rsidRDefault="00D16D7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A8793" w14:textId="2BF2DC3D" w:rsidR="004F1AEE" w:rsidRDefault="004F1AEE" w:rsidP="004F1AEE">
    <w:pPr>
      <w:pStyle w:val="Footer"/>
      <w:rPr>
        <w:sz w:val="20"/>
        <w:szCs w:val="20"/>
        <w:lang w:eastAsia="en-GB"/>
      </w:rPr>
    </w:pPr>
    <w:r>
      <w:t>202</w:t>
    </w:r>
    <w:r w:rsidR="00562456">
      <w:t>2</w:t>
    </w:r>
    <w:r>
      <w:t>-2</w:t>
    </w:r>
    <w:r w:rsidR="00562456">
      <w:t>3</w:t>
    </w:r>
  </w:p>
  <w:p w14:paraId="2C9E23BB" w14:textId="77777777" w:rsidR="00BC1774" w:rsidRDefault="00BC177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8623D" w14:textId="77777777" w:rsidR="00D16D79" w:rsidRDefault="00D16D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08A7A1" w14:textId="77777777" w:rsidR="00551E52" w:rsidRDefault="00551E52" w:rsidP="003D1E87">
      <w:r>
        <w:separator/>
      </w:r>
    </w:p>
  </w:footnote>
  <w:footnote w:type="continuationSeparator" w:id="0">
    <w:p w14:paraId="4691EF7D" w14:textId="77777777" w:rsidR="00551E52" w:rsidRDefault="00551E52" w:rsidP="003D1E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04097" w14:textId="3EE89617" w:rsidR="00D16D79" w:rsidRDefault="00D16D79">
    <w:pPr>
      <w:pStyle w:val="Header"/>
    </w:pPr>
    <w:r>
      <w:rPr>
        <w:noProof/>
      </w:rPr>
      <w:pict w14:anchorId="156E2E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32957219" o:spid="_x0000_s1026" type="#_x0000_t136" style="position:absolute;margin-left:0;margin-top:0;width:485.3pt;height:194.1pt;rotation:315;z-index:-2;mso-position-horizontal:center;mso-position-horizontal-relative:margin;mso-position-vertical:center;mso-position-vertical-relative:margin" o:allowincell="f" fillcolor="#2f5496" stroked="f">
          <v:fill opacity=".5"/>
          <v:textpath style="font-family:&quot;Times New Roman&quot;;font-size:1pt" string="DRAFT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31AAE" w14:textId="4844A9F2" w:rsidR="00D16D79" w:rsidRDefault="00D16D79">
    <w:pPr>
      <w:pStyle w:val="Header"/>
    </w:pPr>
    <w:r>
      <w:rPr>
        <w:noProof/>
      </w:rPr>
      <w:pict w14:anchorId="13C3594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32957220" o:spid="_x0000_s1027" type="#_x0000_t136" style="position:absolute;margin-left:0;margin-top:0;width:485.3pt;height:194.1pt;rotation:315;z-index:-1;mso-position-horizontal:center;mso-position-horizontal-relative:margin;mso-position-vertical:center;mso-position-vertical-relative:margin" o:allowincell="f" fillcolor="#2f5496" stroked="f">
          <v:fill opacity=".5"/>
          <v:textpath style="font-family:&quot;Times New Roman&quot;;font-size:1pt" string="DRAFT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C9B47" w14:textId="260FD7E6" w:rsidR="00D16D79" w:rsidRDefault="00D16D79">
    <w:pPr>
      <w:pStyle w:val="Header"/>
    </w:pPr>
    <w:r>
      <w:rPr>
        <w:noProof/>
      </w:rPr>
      <w:pict w14:anchorId="2F81EA8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32957218" o:spid="_x0000_s1025" type="#_x0000_t136" style="position:absolute;margin-left:0;margin-top:0;width:485.3pt;height:194.1pt;rotation:315;z-index:-3;mso-position-horizontal:center;mso-position-horizontal-relative:margin;mso-position-vertical:center;mso-position-vertical-relative:margin" o:allowincell="f" fillcolor="#2f5496" stroked="f">
          <v:fill opacity=".5"/>
          <v:textpath style="font-family:&quot;Times New Roman&quot;;font-size:1pt" string="DRAFT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C31107"/>
    <w:multiLevelType w:val="hybridMultilevel"/>
    <w:tmpl w:val="C396D5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38429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applyBreaking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5FE8"/>
    <w:rsid w:val="000034A8"/>
    <w:rsid w:val="00010FDE"/>
    <w:rsid w:val="000A41ED"/>
    <w:rsid w:val="000F48A1"/>
    <w:rsid w:val="00131E57"/>
    <w:rsid w:val="001878AF"/>
    <w:rsid w:val="00193079"/>
    <w:rsid w:val="001A40F8"/>
    <w:rsid w:val="001A6C35"/>
    <w:rsid w:val="001D54E7"/>
    <w:rsid w:val="001E53C6"/>
    <w:rsid w:val="002100DA"/>
    <w:rsid w:val="00210681"/>
    <w:rsid w:val="002209D0"/>
    <w:rsid w:val="00235FE8"/>
    <w:rsid w:val="0030160C"/>
    <w:rsid w:val="003343E6"/>
    <w:rsid w:val="003435B8"/>
    <w:rsid w:val="00372F23"/>
    <w:rsid w:val="00391443"/>
    <w:rsid w:val="003D1E87"/>
    <w:rsid w:val="00424DE3"/>
    <w:rsid w:val="00441439"/>
    <w:rsid w:val="004B2647"/>
    <w:rsid w:val="004F1AEE"/>
    <w:rsid w:val="004F522E"/>
    <w:rsid w:val="00551E52"/>
    <w:rsid w:val="00562456"/>
    <w:rsid w:val="005730FD"/>
    <w:rsid w:val="005C0DEC"/>
    <w:rsid w:val="005E2CA2"/>
    <w:rsid w:val="00616F55"/>
    <w:rsid w:val="00654932"/>
    <w:rsid w:val="0075626C"/>
    <w:rsid w:val="007D593D"/>
    <w:rsid w:val="007E0B19"/>
    <w:rsid w:val="008A512E"/>
    <w:rsid w:val="00957DDF"/>
    <w:rsid w:val="0097444D"/>
    <w:rsid w:val="00992C52"/>
    <w:rsid w:val="009C26DE"/>
    <w:rsid w:val="009E6D43"/>
    <w:rsid w:val="00A9340A"/>
    <w:rsid w:val="00AC029D"/>
    <w:rsid w:val="00AE55D2"/>
    <w:rsid w:val="00B25870"/>
    <w:rsid w:val="00B33E20"/>
    <w:rsid w:val="00B34ACC"/>
    <w:rsid w:val="00B70FD2"/>
    <w:rsid w:val="00B92B9F"/>
    <w:rsid w:val="00B93318"/>
    <w:rsid w:val="00B95676"/>
    <w:rsid w:val="00B956D5"/>
    <w:rsid w:val="00BA2192"/>
    <w:rsid w:val="00BC0126"/>
    <w:rsid w:val="00BC1774"/>
    <w:rsid w:val="00BC3C07"/>
    <w:rsid w:val="00BF69C9"/>
    <w:rsid w:val="00C13CEC"/>
    <w:rsid w:val="00C36640"/>
    <w:rsid w:val="00C42BBD"/>
    <w:rsid w:val="00C85E6A"/>
    <w:rsid w:val="00C87EEE"/>
    <w:rsid w:val="00CC3F8B"/>
    <w:rsid w:val="00CF4030"/>
    <w:rsid w:val="00CF7347"/>
    <w:rsid w:val="00D14E14"/>
    <w:rsid w:val="00D16D79"/>
    <w:rsid w:val="00D27B42"/>
    <w:rsid w:val="00D503BE"/>
    <w:rsid w:val="00D53D93"/>
    <w:rsid w:val="00DB0A69"/>
    <w:rsid w:val="00E15E6E"/>
    <w:rsid w:val="00E34E6A"/>
    <w:rsid w:val="00E57369"/>
    <w:rsid w:val="00EB6C52"/>
    <w:rsid w:val="00EE3DB5"/>
    <w:rsid w:val="00F0309D"/>
    <w:rsid w:val="00F3751F"/>
    <w:rsid w:val="00F50AC9"/>
    <w:rsid w:val="00F83186"/>
    <w:rsid w:val="00FC5B89"/>
    <w:rsid w:val="00FD6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50"/>
    <o:shapelayout v:ext="edit">
      <o:idmap v:ext="edit" data="2"/>
    </o:shapelayout>
  </w:shapeDefaults>
  <w:decimalSymbol w:val="."/>
  <w:listSeparator w:val=","/>
  <w14:docId w14:val="29F56A56"/>
  <w15:chartTrackingRefBased/>
  <w15:docId w15:val="{58CFB887-8F9D-4A20-A928-4A38460B1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AE55D2"/>
    <w:pPr>
      <w:keepNext/>
      <w:autoSpaceDE w:val="0"/>
      <w:autoSpaceDN w:val="0"/>
      <w:adjustRightInd w:val="0"/>
      <w:outlineLvl w:val="0"/>
    </w:pPr>
    <w:rPr>
      <w:rFonts w:ascii="Arial" w:hAnsi="Arial" w:cs="Arial"/>
      <w:b/>
      <w:bCs/>
      <w:color w:val="000000"/>
      <w:sz w:val="20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B70FD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D1E8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3D1E87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D1E8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D1E87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124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HARLYN SCHOOL</vt:lpstr>
    </vt:vector>
  </TitlesOfParts>
  <Company>Microsoft</Company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HARLYN SCHOOL</dc:title>
  <dc:subject/>
  <dc:creator>Michael</dc:creator>
  <cp:keywords/>
  <cp:lastModifiedBy>Jill Schrodel</cp:lastModifiedBy>
  <cp:revision>4</cp:revision>
  <cp:lastPrinted>2022-01-17T15:23:00Z</cp:lastPrinted>
  <dcterms:created xsi:type="dcterms:W3CDTF">2023-03-20T15:37:00Z</dcterms:created>
  <dcterms:modified xsi:type="dcterms:W3CDTF">2023-03-20T15:39:00Z</dcterms:modified>
</cp:coreProperties>
</file>