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B55425" w14:textId="0E8CF546" w:rsidR="00E200CD" w:rsidRPr="00B24261" w:rsidRDefault="00E200CD" w:rsidP="00955097">
      <w:pPr>
        <w:spacing w:after="0"/>
        <w:jc w:val="center"/>
        <w:rPr>
          <w:bCs/>
          <w:sz w:val="28"/>
          <w:szCs w:val="28"/>
          <w:u w:val="single"/>
        </w:rPr>
      </w:pPr>
      <w:r w:rsidRPr="00B24261">
        <w:rPr>
          <w:bCs/>
          <w:sz w:val="28"/>
          <w:szCs w:val="28"/>
          <w:u w:val="single"/>
        </w:rPr>
        <w:t xml:space="preserve">Monitoring of </w:t>
      </w:r>
      <w:r w:rsidR="000D56AF" w:rsidRPr="00B24261">
        <w:rPr>
          <w:bCs/>
          <w:sz w:val="28"/>
          <w:szCs w:val="28"/>
          <w:u w:val="single"/>
        </w:rPr>
        <w:t xml:space="preserve">Modern Foreign Languages (French) 2024. </w:t>
      </w:r>
    </w:p>
    <w:p w14:paraId="50AA40BE" w14:textId="187AD4BE" w:rsidR="00955097" w:rsidRPr="00955097" w:rsidRDefault="00955097" w:rsidP="00880E42">
      <w:pPr>
        <w:spacing w:after="0" w:line="240" w:lineRule="auto"/>
        <w:jc w:val="center"/>
        <w:rPr>
          <w:rFonts w:asciiTheme="majorHAnsi" w:hAnsiTheme="majorHAnsi" w:cstheme="majorHAnsi"/>
          <w:bCs/>
          <w:sz w:val="24"/>
          <w:szCs w:val="24"/>
        </w:rPr>
      </w:pPr>
      <w:r w:rsidRPr="00955097">
        <w:rPr>
          <w:rFonts w:asciiTheme="majorHAnsi" w:hAnsiTheme="majorHAnsi" w:cstheme="majorHAnsi"/>
          <w:bCs/>
          <w:sz w:val="24"/>
          <w:szCs w:val="24"/>
        </w:rPr>
        <w:t>Charlene Hughes</w:t>
      </w:r>
      <w:r w:rsidR="00880E42">
        <w:rPr>
          <w:rFonts w:asciiTheme="majorHAnsi" w:hAnsiTheme="majorHAnsi" w:cstheme="majorHAnsi"/>
          <w:bCs/>
          <w:sz w:val="24"/>
          <w:szCs w:val="24"/>
        </w:rPr>
        <w:t>. M</w:t>
      </w:r>
      <w:r w:rsidRPr="00955097">
        <w:rPr>
          <w:rFonts w:asciiTheme="majorHAnsi" w:hAnsiTheme="majorHAnsi" w:cstheme="majorHAnsi"/>
          <w:bCs/>
          <w:sz w:val="24"/>
          <w:szCs w:val="24"/>
        </w:rPr>
        <w:t>FL co-ordinator.</w:t>
      </w:r>
    </w:p>
    <w:p w14:paraId="40A3A328" w14:textId="77777777" w:rsidR="00955097" w:rsidRPr="00B24261" w:rsidRDefault="00955097" w:rsidP="00955097">
      <w:pPr>
        <w:spacing w:after="0"/>
        <w:jc w:val="center"/>
        <w:rPr>
          <w:rFonts w:asciiTheme="majorHAnsi" w:hAnsiTheme="majorHAnsi" w:cstheme="majorHAnsi"/>
          <w:b/>
          <w:bCs/>
          <w:sz w:val="24"/>
          <w:szCs w:val="24"/>
        </w:rPr>
      </w:pPr>
    </w:p>
    <w:p w14:paraId="36555AB1" w14:textId="2A883168" w:rsidR="0006753F" w:rsidRPr="00B24261" w:rsidRDefault="009D1A01" w:rsidP="00E200CD">
      <w:pPr>
        <w:jc w:val="center"/>
        <w:rPr>
          <w:rFonts w:asciiTheme="majorHAnsi" w:hAnsiTheme="majorHAnsi" w:cstheme="majorHAnsi"/>
          <w:b/>
          <w:bCs/>
          <w:i/>
          <w:sz w:val="24"/>
          <w:szCs w:val="24"/>
        </w:rPr>
      </w:pPr>
      <w:r w:rsidRPr="00B24261">
        <w:rPr>
          <w:rFonts w:asciiTheme="majorHAnsi" w:hAnsiTheme="majorHAnsi" w:cstheme="majorHAnsi"/>
          <w:b/>
          <w:bCs/>
          <w:i/>
          <w:sz w:val="24"/>
          <w:szCs w:val="24"/>
        </w:rPr>
        <w:t>What is the impact of the new scheme of work: Primary Languages Network</w:t>
      </w:r>
      <w:r w:rsidR="0006753F" w:rsidRPr="00B24261">
        <w:rPr>
          <w:rFonts w:asciiTheme="majorHAnsi" w:hAnsiTheme="majorHAnsi" w:cstheme="majorHAnsi"/>
          <w:b/>
          <w:bCs/>
          <w:i/>
          <w:sz w:val="24"/>
          <w:szCs w:val="24"/>
        </w:rPr>
        <w:t xml:space="preserve"> (PLN)?</w:t>
      </w:r>
    </w:p>
    <w:p w14:paraId="742ABFE8" w14:textId="18F0CEB5" w:rsidR="00E200CD" w:rsidRPr="00955097" w:rsidRDefault="000D56AF" w:rsidP="00E200CD">
      <w:pPr>
        <w:rPr>
          <w:rFonts w:asciiTheme="majorHAnsi" w:hAnsiTheme="majorHAnsi" w:cstheme="majorHAnsi"/>
          <w:b/>
          <w:bCs/>
          <w:sz w:val="24"/>
          <w:szCs w:val="24"/>
          <w:u w:val="single"/>
        </w:rPr>
      </w:pPr>
      <w:r w:rsidRPr="00955097">
        <w:rPr>
          <w:rFonts w:asciiTheme="majorHAnsi" w:hAnsiTheme="majorHAnsi" w:cstheme="majorHAnsi"/>
          <w:b/>
          <w:bCs/>
          <w:sz w:val="24"/>
          <w:szCs w:val="24"/>
          <w:u w:val="single"/>
        </w:rPr>
        <w:t>French</w:t>
      </w:r>
      <w:r w:rsidR="00E200CD" w:rsidRPr="00955097">
        <w:rPr>
          <w:rFonts w:asciiTheme="majorHAnsi" w:hAnsiTheme="majorHAnsi" w:cstheme="majorHAnsi"/>
          <w:b/>
          <w:bCs/>
          <w:sz w:val="24"/>
          <w:szCs w:val="24"/>
          <w:u w:val="single"/>
        </w:rPr>
        <w:t xml:space="preserve"> at Harlyn</w:t>
      </w:r>
    </w:p>
    <w:p w14:paraId="3535403E" w14:textId="2FC4DF3A" w:rsidR="000D56AF" w:rsidRPr="00955097" w:rsidRDefault="00E200CD" w:rsidP="00E200CD">
      <w:pPr>
        <w:rPr>
          <w:rFonts w:asciiTheme="majorHAnsi" w:hAnsiTheme="majorHAnsi" w:cstheme="majorHAnsi"/>
          <w:sz w:val="24"/>
          <w:szCs w:val="24"/>
        </w:rPr>
      </w:pPr>
      <w:r w:rsidRPr="00955097">
        <w:rPr>
          <w:rFonts w:asciiTheme="majorHAnsi" w:hAnsiTheme="majorHAnsi" w:cstheme="majorHAnsi"/>
          <w:sz w:val="24"/>
          <w:szCs w:val="24"/>
        </w:rPr>
        <w:t xml:space="preserve">The intent of </w:t>
      </w:r>
      <w:r w:rsidR="000D56AF" w:rsidRPr="00955097">
        <w:rPr>
          <w:rFonts w:asciiTheme="majorHAnsi" w:hAnsiTheme="majorHAnsi" w:cstheme="majorHAnsi"/>
          <w:sz w:val="24"/>
          <w:szCs w:val="24"/>
        </w:rPr>
        <w:t>the</w:t>
      </w:r>
      <w:r w:rsidRPr="00955097">
        <w:rPr>
          <w:rFonts w:asciiTheme="majorHAnsi" w:hAnsiTheme="majorHAnsi" w:cstheme="majorHAnsi"/>
          <w:sz w:val="24"/>
          <w:szCs w:val="24"/>
        </w:rPr>
        <w:t xml:space="preserve"> </w:t>
      </w:r>
      <w:r w:rsidR="000D56AF" w:rsidRPr="00955097">
        <w:rPr>
          <w:rFonts w:asciiTheme="majorHAnsi" w:hAnsiTheme="majorHAnsi" w:cstheme="majorHAnsi"/>
          <w:sz w:val="24"/>
          <w:szCs w:val="24"/>
        </w:rPr>
        <w:t xml:space="preserve">Modern foreign Languages (MFL) </w:t>
      </w:r>
      <w:r w:rsidRPr="00955097">
        <w:rPr>
          <w:rFonts w:asciiTheme="majorHAnsi" w:hAnsiTheme="majorHAnsi" w:cstheme="majorHAnsi"/>
          <w:sz w:val="24"/>
          <w:szCs w:val="24"/>
        </w:rPr>
        <w:t>curriculum</w:t>
      </w:r>
      <w:r w:rsidR="000D56AF" w:rsidRPr="00955097">
        <w:rPr>
          <w:rFonts w:asciiTheme="majorHAnsi" w:hAnsiTheme="majorHAnsi" w:cstheme="majorHAnsi"/>
          <w:sz w:val="24"/>
          <w:szCs w:val="24"/>
        </w:rPr>
        <w:t xml:space="preserve"> at Harlyn</w:t>
      </w:r>
      <w:r w:rsidRPr="00955097">
        <w:rPr>
          <w:rFonts w:asciiTheme="majorHAnsi" w:hAnsiTheme="majorHAnsi" w:cstheme="majorHAnsi"/>
          <w:sz w:val="24"/>
          <w:szCs w:val="24"/>
        </w:rPr>
        <w:t xml:space="preserve"> is to </w:t>
      </w:r>
      <w:r w:rsidR="000D56AF" w:rsidRPr="00955097">
        <w:rPr>
          <w:rFonts w:asciiTheme="majorHAnsi" w:hAnsiTheme="majorHAnsi" w:cstheme="majorHAnsi"/>
          <w:sz w:val="24"/>
          <w:szCs w:val="24"/>
        </w:rPr>
        <w:t xml:space="preserve">provide our children with an enjoyable, high-quality education which develops their love of learning, fascination and enthusiasm for other cultures and communities. The Language taught is French and this has </w:t>
      </w:r>
      <w:r w:rsidR="009D1A01" w:rsidRPr="00955097">
        <w:rPr>
          <w:rFonts w:asciiTheme="majorHAnsi" w:hAnsiTheme="majorHAnsi" w:cstheme="majorHAnsi"/>
          <w:sz w:val="24"/>
          <w:szCs w:val="24"/>
        </w:rPr>
        <w:t xml:space="preserve">become part of the curriculum for years 3 to 6. </w:t>
      </w:r>
    </w:p>
    <w:p w14:paraId="01528F4D" w14:textId="462973F7" w:rsidR="009D1A01" w:rsidRPr="00955097" w:rsidRDefault="009D1A01" w:rsidP="009D1A01">
      <w:pPr>
        <w:spacing w:after="0" w:line="240" w:lineRule="auto"/>
        <w:rPr>
          <w:rFonts w:asciiTheme="majorHAnsi" w:hAnsiTheme="majorHAnsi" w:cstheme="majorHAnsi"/>
          <w:sz w:val="24"/>
          <w:szCs w:val="24"/>
        </w:rPr>
      </w:pPr>
      <w:r w:rsidRPr="00955097">
        <w:rPr>
          <w:rFonts w:asciiTheme="majorHAnsi" w:hAnsiTheme="majorHAnsi" w:cstheme="majorHAnsi"/>
          <w:sz w:val="24"/>
          <w:szCs w:val="24"/>
        </w:rPr>
        <w:t xml:space="preserve">In previous years, we had used the </w:t>
      </w:r>
      <w:r w:rsidR="00AE4FC8" w:rsidRPr="00955097">
        <w:rPr>
          <w:rFonts w:asciiTheme="majorHAnsi" w:hAnsiTheme="majorHAnsi" w:cstheme="majorHAnsi"/>
          <w:sz w:val="24"/>
          <w:szCs w:val="24"/>
        </w:rPr>
        <w:t>‘</w:t>
      </w:r>
      <w:r w:rsidRPr="00955097">
        <w:rPr>
          <w:rFonts w:asciiTheme="majorHAnsi" w:hAnsiTheme="majorHAnsi" w:cstheme="majorHAnsi"/>
          <w:sz w:val="24"/>
          <w:szCs w:val="24"/>
        </w:rPr>
        <w:t>Rigolo</w:t>
      </w:r>
      <w:r w:rsidR="00AE4FC8" w:rsidRPr="00955097">
        <w:rPr>
          <w:rFonts w:asciiTheme="majorHAnsi" w:hAnsiTheme="majorHAnsi" w:cstheme="majorHAnsi"/>
          <w:sz w:val="24"/>
          <w:szCs w:val="24"/>
        </w:rPr>
        <w:t>’</w:t>
      </w:r>
      <w:r w:rsidRPr="00955097">
        <w:rPr>
          <w:rFonts w:asciiTheme="majorHAnsi" w:hAnsiTheme="majorHAnsi" w:cstheme="majorHAnsi"/>
          <w:sz w:val="24"/>
          <w:szCs w:val="24"/>
        </w:rPr>
        <w:t xml:space="preserve"> programme (an </w:t>
      </w:r>
      <w:r w:rsidRPr="00955097">
        <w:rPr>
          <w:rFonts w:asciiTheme="majorHAnsi" w:hAnsiTheme="majorHAnsi" w:cstheme="majorHAnsi"/>
          <w:color w:val="0F1111"/>
          <w:sz w:val="24"/>
          <w:szCs w:val="24"/>
          <w:shd w:val="clear" w:color="auto" w:fill="FFFFFF"/>
        </w:rPr>
        <w:t xml:space="preserve">interactive French resource) </w:t>
      </w:r>
      <w:r w:rsidRPr="00955097">
        <w:rPr>
          <w:rFonts w:asciiTheme="majorHAnsi" w:hAnsiTheme="majorHAnsi" w:cstheme="majorHAnsi"/>
          <w:sz w:val="24"/>
          <w:szCs w:val="24"/>
        </w:rPr>
        <w:t xml:space="preserve">which after attending the course </w:t>
      </w:r>
      <w:r w:rsidR="00512A9B">
        <w:rPr>
          <w:rFonts w:asciiTheme="majorHAnsi" w:hAnsiTheme="majorHAnsi" w:cstheme="majorHAnsi"/>
          <w:sz w:val="24"/>
          <w:szCs w:val="24"/>
        </w:rPr>
        <w:t>‘b</w:t>
      </w:r>
      <w:r w:rsidRPr="00955097">
        <w:rPr>
          <w:rFonts w:asciiTheme="majorHAnsi" w:hAnsiTheme="majorHAnsi" w:cstheme="majorHAnsi"/>
          <w:sz w:val="24"/>
          <w:szCs w:val="24"/>
        </w:rPr>
        <w:t>uilding expertise in Primary Languages’ was shown to be very outdated. We were introduced to a scheme of work that many of our surrounding schools used and praised</w:t>
      </w:r>
      <w:r w:rsidR="00880E42">
        <w:rPr>
          <w:rFonts w:asciiTheme="majorHAnsi" w:hAnsiTheme="majorHAnsi" w:cstheme="majorHAnsi"/>
          <w:sz w:val="24"/>
          <w:szCs w:val="24"/>
        </w:rPr>
        <w:t>,</w:t>
      </w:r>
      <w:r w:rsidRPr="00955097">
        <w:rPr>
          <w:rFonts w:asciiTheme="majorHAnsi" w:hAnsiTheme="majorHAnsi" w:cstheme="majorHAnsi"/>
          <w:sz w:val="24"/>
          <w:szCs w:val="24"/>
        </w:rPr>
        <w:t xml:space="preserve"> and trialled it in year 6 at the end of Summer term 2023</w:t>
      </w:r>
      <w:r w:rsidR="00B378FA">
        <w:rPr>
          <w:rFonts w:asciiTheme="majorHAnsi" w:hAnsiTheme="majorHAnsi" w:cstheme="majorHAnsi"/>
          <w:sz w:val="24"/>
          <w:szCs w:val="24"/>
        </w:rPr>
        <w:t xml:space="preserve"> called Primary Languages Network (PLN). </w:t>
      </w:r>
    </w:p>
    <w:p w14:paraId="2C1C5A79" w14:textId="56C797C4" w:rsidR="009D1A01" w:rsidRPr="00955097" w:rsidRDefault="009D1A01" w:rsidP="009D1A01">
      <w:pPr>
        <w:spacing w:after="0" w:line="240" w:lineRule="auto"/>
        <w:rPr>
          <w:rFonts w:asciiTheme="majorHAnsi" w:hAnsiTheme="majorHAnsi" w:cstheme="majorHAnsi"/>
          <w:sz w:val="24"/>
          <w:szCs w:val="24"/>
        </w:rPr>
      </w:pPr>
    </w:p>
    <w:p w14:paraId="0CB70DAE" w14:textId="6E272867" w:rsidR="009D1A01" w:rsidRPr="00955097" w:rsidRDefault="009D1A01" w:rsidP="00AE4FC8">
      <w:pPr>
        <w:spacing w:after="0" w:line="240" w:lineRule="auto"/>
        <w:rPr>
          <w:rFonts w:asciiTheme="majorHAnsi" w:hAnsiTheme="majorHAnsi" w:cstheme="majorHAnsi"/>
          <w:sz w:val="24"/>
          <w:szCs w:val="24"/>
        </w:rPr>
      </w:pPr>
      <w:r w:rsidRPr="00955097">
        <w:rPr>
          <w:rFonts w:asciiTheme="majorHAnsi" w:hAnsiTheme="majorHAnsi" w:cstheme="majorHAnsi"/>
          <w:sz w:val="24"/>
          <w:szCs w:val="24"/>
        </w:rPr>
        <w:t xml:space="preserve">Since the start of this academic year, we have been using PLN in </w:t>
      </w:r>
      <w:r w:rsidR="00AE4FC8" w:rsidRPr="00955097">
        <w:rPr>
          <w:rFonts w:asciiTheme="majorHAnsi" w:hAnsiTheme="majorHAnsi" w:cstheme="majorHAnsi"/>
          <w:sz w:val="24"/>
          <w:szCs w:val="24"/>
        </w:rPr>
        <w:t xml:space="preserve">all classes throughout </w:t>
      </w:r>
      <w:r w:rsidRPr="00955097">
        <w:rPr>
          <w:rFonts w:asciiTheme="majorHAnsi" w:hAnsiTheme="majorHAnsi" w:cstheme="majorHAnsi"/>
          <w:sz w:val="24"/>
          <w:szCs w:val="24"/>
        </w:rPr>
        <w:t xml:space="preserve">KS2. </w:t>
      </w:r>
      <w:r w:rsidR="00AE4FC8" w:rsidRPr="00955097">
        <w:rPr>
          <w:rFonts w:asciiTheme="majorHAnsi" w:hAnsiTheme="majorHAnsi" w:cstheme="majorHAnsi"/>
          <w:sz w:val="24"/>
          <w:szCs w:val="24"/>
        </w:rPr>
        <w:t>It is</w:t>
      </w:r>
      <w:r w:rsidRPr="00955097">
        <w:rPr>
          <w:rFonts w:asciiTheme="majorHAnsi" w:eastAsia="Times New Roman" w:hAnsiTheme="majorHAnsi" w:cstheme="majorHAnsi"/>
          <w:sz w:val="24"/>
          <w:szCs w:val="24"/>
          <w:lang w:eastAsia="en-GB"/>
        </w:rPr>
        <w:t xml:space="preserve"> a live scheme which is continually updated and revised in order to meet with current curriculum standards. It holds at its core the Intent, Implementation and Impact of MFL whilst maintaining a ‘primary’ focus. </w:t>
      </w:r>
    </w:p>
    <w:p w14:paraId="760223AE" w14:textId="77777777" w:rsidR="00AE4FC8" w:rsidRPr="00955097" w:rsidRDefault="00AE4FC8" w:rsidP="00E200CD">
      <w:pPr>
        <w:rPr>
          <w:rFonts w:asciiTheme="majorHAnsi" w:hAnsiTheme="majorHAnsi" w:cstheme="majorHAnsi"/>
          <w:sz w:val="24"/>
          <w:szCs w:val="24"/>
        </w:rPr>
      </w:pPr>
    </w:p>
    <w:p w14:paraId="026D9E76" w14:textId="15338F03" w:rsidR="00D069B7" w:rsidRPr="00955097" w:rsidRDefault="00D069B7" w:rsidP="00E200CD">
      <w:pPr>
        <w:rPr>
          <w:rFonts w:asciiTheme="majorHAnsi" w:hAnsiTheme="majorHAnsi" w:cstheme="majorHAnsi"/>
          <w:b/>
          <w:bCs/>
          <w:sz w:val="24"/>
          <w:szCs w:val="24"/>
          <w:u w:val="single"/>
        </w:rPr>
      </w:pPr>
      <w:r w:rsidRPr="00955097">
        <w:rPr>
          <w:rFonts w:asciiTheme="majorHAnsi" w:hAnsiTheme="majorHAnsi" w:cstheme="majorHAnsi"/>
          <w:b/>
          <w:bCs/>
          <w:sz w:val="24"/>
          <w:szCs w:val="24"/>
          <w:u w:val="single"/>
        </w:rPr>
        <w:t>Monitoring Targets</w:t>
      </w:r>
    </w:p>
    <w:p w14:paraId="4B56945A" w14:textId="58F600B9" w:rsidR="00D069B7" w:rsidRPr="00955097" w:rsidRDefault="00D069B7" w:rsidP="00E200CD">
      <w:pPr>
        <w:rPr>
          <w:rFonts w:asciiTheme="majorHAnsi" w:hAnsiTheme="majorHAnsi" w:cstheme="majorHAnsi"/>
          <w:sz w:val="24"/>
          <w:szCs w:val="24"/>
        </w:rPr>
      </w:pPr>
      <w:r w:rsidRPr="00955097">
        <w:rPr>
          <w:rFonts w:asciiTheme="majorHAnsi" w:hAnsiTheme="majorHAnsi" w:cstheme="majorHAnsi"/>
          <w:sz w:val="24"/>
          <w:szCs w:val="24"/>
        </w:rPr>
        <w:t>The</w:t>
      </w:r>
      <w:r w:rsidR="000D56AF" w:rsidRPr="00955097">
        <w:rPr>
          <w:rFonts w:asciiTheme="majorHAnsi" w:hAnsiTheme="majorHAnsi" w:cstheme="majorHAnsi"/>
          <w:sz w:val="24"/>
          <w:szCs w:val="24"/>
        </w:rPr>
        <w:t xml:space="preserve"> main focus for monitoring MFL </w:t>
      </w:r>
      <w:r w:rsidR="00AE4FC8" w:rsidRPr="00955097">
        <w:rPr>
          <w:rFonts w:asciiTheme="majorHAnsi" w:hAnsiTheme="majorHAnsi" w:cstheme="majorHAnsi"/>
          <w:sz w:val="24"/>
          <w:szCs w:val="24"/>
        </w:rPr>
        <w:t>has been</w:t>
      </w:r>
      <w:r w:rsidR="000D56AF" w:rsidRPr="00955097">
        <w:rPr>
          <w:rFonts w:asciiTheme="majorHAnsi" w:hAnsiTheme="majorHAnsi" w:cstheme="majorHAnsi"/>
          <w:sz w:val="24"/>
          <w:szCs w:val="24"/>
        </w:rPr>
        <w:t xml:space="preserve"> the impact of the newly introduced scheme of work: Primary Languages Network. </w:t>
      </w:r>
    </w:p>
    <w:p w14:paraId="42D03AF6" w14:textId="58F8495F" w:rsidR="00D069B7" w:rsidRPr="00202FE7" w:rsidRDefault="00D069B7" w:rsidP="00D069B7">
      <w:pPr>
        <w:pStyle w:val="ListParagraph"/>
        <w:numPr>
          <w:ilvl w:val="0"/>
          <w:numId w:val="1"/>
        </w:numPr>
        <w:rPr>
          <w:rFonts w:asciiTheme="majorHAnsi" w:hAnsiTheme="majorHAnsi" w:cstheme="majorHAnsi"/>
          <w:sz w:val="24"/>
          <w:szCs w:val="24"/>
        </w:rPr>
      </w:pPr>
      <w:r w:rsidRPr="00202FE7">
        <w:rPr>
          <w:rFonts w:asciiTheme="majorHAnsi" w:hAnsiTheme="majorHAnsi" w:cstheme="majorHAnsi"/>
          <w:sz w:val="24"/>
          <w:szCs w:val="24"/>
        </w:rPr>
        <w:t>Ensur</w:t>
      </w:r>
      <w:r w:rsidR="00880E42" w:rsidRPr="00202FE7">
        <w:rPr>
          <w:rFonts w:asciiTheme="majorHAnsi" w:hAnsiTheme="majorHAnsi" w:cstheme="majorHAnsi"/>
          <w:sz w:val="24"/>
          <w:szCs w:val="24"/>
        </w:rPr>
        <w:t>ing</w:t>
      </w:r>
      <w:r w:rsidRPr="00202FE7">
        <w:rPr>
          <w:rFonts w:asciiTheme="majorHAnsi" w:hAnsiTheme="majorHAnsi" w:cstheme="majorHAnsi"/>
          <w:sz w:val="24"/>
          <w:szCs w:val="24"/>
        </w:rPr>
        <w:t xml:space="preserve"> progression </w:t>
      </w:r>
      <w:r w:rsidR="000D56AF" w:rsidRPr="00202FE7">
        <w:rPr>
          <w:rFonts w:asciiTheme="majorHAnsi" w:hAnsiTheme="majorHAnsi" w:cstheme="majorHAnsi"/>
          <w:sz w:val="24"/>
          <w:szCs w:val="24"/>
        </w:rPr>
        <w:t>throughout KS2</w:t>
      </w:r>
    </w:p>
    <w:p w14:paraId="7C003ECC" w14:textId="1C2AB96B" w:rsidR="0006753F" w:rsidRPr="00202FE7" w:rsidRDefault="0006753F" w:rsidP="0006753F">
      <w:pPr>
        <w:pStyle w:val="ListParagraph"/>
        <w:numPr>
          <w:ilvl w:val="0"/>
          <w:numId w:val="1"/>
        </w:numPr>
        <w:rPr>
          <w:rFonts w:asciiTheme="majorHAnsi" w:hAnsiTheme="majorHAnsi" w:cstheme="majorHAnsi"/>
          <w:sz w:val="24"/>
          <w:szCs w:val="24"/>
        </w:rPr>
      </w:pPr>
      <w:r w:rsidRPr="00202FE7">
        <w:rPr>
          <w:rFonts w:asciiTheme="majorHAnsi" w:hAnsiTheme="majorHAnsi" w:cstheme="majorHAnsi"/>
          <w:sz w:val="24"/>
          <w:szCs w:val="24"/>
        </w:rPr>
        <w:t>Standard of lessons</w:t>
      </w:r>
    </w:p>
    <w:p w14:paraId="132998AB" w14:textId="5A466387" w:rsidR="0006753F" w:rsidRPr="00202FE7" w:rsidRDefault="000156E0" w:rsidP="0006753F">
      <w:pPr>
        <w:pStyle w:val="ListParagraph"/>
        <w:numPr>
          <w:ilvl w:val="0"/>
          <w:numId w:val="1"/>
        </w:numPr>
        <w:rPr>
          <w:rFonts w:asciiTheme="majorHAnsi" w:hAnsiTheme="majorHAnsi" w:cstheme="majorHAnsi"/>
          <w:sz w:val="24"/>
          <w:szCs w:val="24"/>
        </w:rPr>
      </w:pPr>
      <w:r w:rsidRPr="00202FE7">
        <w:rPr>
          <w:rFonts w:asciiTheme="majorHAnsi" w:hAnsiTheme="majorHAnsi" w:cstheme="majorHAnsi"/>
          <w:sz w:val="24"/>
          <w:szCs w:val="24"/>
        </w:rPr>
        <w:t xml:space="preserve">How secure </w:t>
      </w:r>
      <w:r w:rsidR="00420FBF" w:rsidRPr="00202FE7">
        <w:rPr>
          <w:rFonts w:asciiTheme="majorHAnsi" w:hAnsiTheme="majorHAnsi" w:cstheme="majorHAnsi"/>
          <w:sz w:val="24"/>
          <w:szCs w:val="24"/>
        </w:rPr>
        <w:t>teachers feel teaching French</w:t>
      </w:r>
    </w:p>
    <w:p w14:paraId="0A47D528" w14:textId="343477AF" w:rsidR="00AE4FC8" w:rsidRDefault="000D56AF" w:rsidP="00BB6F35">
      <w:pPr>
        <w:pStyle w:val="ListParagraph"/>
        <w:numPr>
          <w:ilvl w:val="0"/>
          <w:numId w:val="1"/>
        </w:numPr>
        <w:rPr>
          <w:rFonts w:asciiTheme="majorHAnsi" w:hAnsiTheme="majorHAnsi" w:cstheme="majorHAnsi"/>
          <w:sz w:val="24"/>
          <w:szCs w:val="24"/>
        </w:rPr>
      </w:pPr>
      <w:r w:rsidRPr="00202FE7">
        <w:rPr>
          <w:rFonts w:asciiTheme="majorHAnsi" w:hAnsiTheme="majorHAnsi" w:cstheme="majorHAnsi"/>
          <w:sz w:val="24"/>
          <w:szCs w:val="24"/>
        </w:rPr>
        <w:t xml:space="preserve">Child engagement </w:t>
      </w:r>
    </w:p>
    <w:p w14:paraId="5BE04A97" w14:textId="48895E6D" w:rsidR="0016078F" w:rsidRPr="00202FE7" w:rsidRDefault="0016078F" w:rsidP="00BB6F35">
      <w:pPr>
        <w:pStyle w:val="ListParagraph"/>
        <w:numPr>
          <w:ilvl w:val="0"/>
          <w:numId w:val="1"/>
        </w:numPr>
        <w:rPr>
          <w:rFonts w:asciiTheme="majorHAnsi" w:hAnsiTheme="majorHAnsi" w:cstheme="majorHAnsi"/>
          <w:sz w:val="24"/>
          <w:szCs w:val="24"/>
        </w:rPr>
      </w:pPr>
      <w:r>
        <w:rPr>
          <w:rFonts w:asciiTheme="majorHAnsi" w:hAnsiTheme="majorHAnsi" w:cstheme="majorHAnsi"/>
          <w:sz w:val="24"/>
          <w:szCs w:val="24"/>
        </w:rPr>
        <w:t>Successes and next steps</w:t>
      </w:r>
    </w:p>
    <w:p w14:paraId="01EE0C8A" w14:textId="77777777" w:rsidR="004C5138" w:rsidRPr="00955097" w:rsidRDefault="004C5138" w:rsidP="004C5138">
      <w:pPr>
        <w:rPr>
          <w:rFonts w:asciiTheme="majorHAnsi" w:hAnsiTheme="majorHAnsi" w:cstheme="majorHAnsi"/>
          <w:sz w:val="24"/>
          <w:szCs w:val="24"/>
        </w:rPr>
      </w:pPr>
    </w:p>
    <w:p w14:paraId="7E490301" w14:textId="68F05601" w:rsidR="004C5138" w:rsidRDefault="00AE4FC8" w:rsidP="004C5138">
      <w:pPr>
        <w:rPr>
          <w:rFonts w:asciiTheme="majorHAnsi" w:hAnsiTheme="majorHAnsi" w:cstheme="majorHAnsi"/>
          <w:b/>
          <w:bCs/>
          <w:sz w:val="24"/>
          <w:szCs w:val="24"/>
          <w:u w:val="single"/>
        </w:rPr>
      </w:pPr>
      <w:r w:rsidRPr="00955097">
        <w:rPr>
          <w:rFonts w:asciiTheme="majorHAnsi" w:hAnsiTheme="majorHAnsi" w:cstheme="majorHAnsi"/>
          <w:b/>
          <w:bCs/>
          <w:sz w:val="24"/>
          <w:szCs w:val="24"/>
          <w:u w:val="single"/>
        </w:rPr>
        <w:t>Ensuring progression throughout KS</w:t>
      </w:r>
      <w:r w:rsidR="0006753F" w:rsidRPr="00955097">
        <w:rPr>
          <w:rFonts w:asciiTheme="majorHAnsi" w:hAnsiTheme="majorHAnsi" w:cstheme="majorHAnsi"/>
          <w:b/>
          <w:bCs/>
          <w:sz w:val="24"/>
          <w:szCs w:val="24"/>
          <w:u w:val="single"/>
        </w:rPr>
        <w:t>2</w:t>
      </w:r>
      <w:r w:rsidRPr="00955097">
        <w:rPr>
          <w:rFonts w:asciiTheme="majorHAnsi" w:hAnsiTheme="majorHAnsi" w:cstheme="majorHAnsi"/>
          <w:b/>
          <w:bCs/>
          <w:sz w:val="24"/>
          <w:szCs w:val="24"/>
          <w:u w:val="single"/>
        </w:rPr>
        <w:t xml:space="preserve"> </w:t>
      </w:r>
    </w:p>
    <w:p w14:paraId="6E7C2B8E" w14:textId="590E9193" w:rsidR="00E4544E" w:rsidRDefault="00E4544E" w:rsidP="004C5138">
      <w:pPr>
        <w:rPr>
          <w:rFonts w:asciiTheme="majorHAnsi" w:hAnsiTheme="majorHAnsi" w:cstheme="majorHAnsi"/>
          <w:bCs/>
          <w:sz w:val="24"/>
          <w:szCs w:val="24"/>
        </w:rPr>
      </w:pPr>
      <w:r>
        <w:rPr>
          <w:rFonts w:asciiTheme="majorHAnsi" w:hAnsiTheme="majorHAnsi" w:cstheme="majorHAnsi"/>
          <w:bCs/>
          <w:sz w:val="24"/>
          <w:szCs w:val="24"/>
        </w:rPr>
        <w:t xml:space="preserve">The curriculum map has been </w:t>
      </w:r>
      <w:r w:rsidR="004A59EA">
        <w:rPr>
          <w:rFonts w:asciiTheme="majorHAnsi" w:hAnsiTheme="majorHAnsi" w:cstheme="majorHAnsi"/>
          <w:bCs/>
          <w:sz w:val="24"/>
          <w:szCs w:val="24"/>
        </w:rPr>
        <w:t>rewritten</w:t>
      </w:r>
      <w:r>
        <w:rPr>
          <w:rFonts w:asciiTheme="majorHAnsi" w:hAnsiTheme="majorHAnsi" w:cstheme="majorHAnsi"/>
          <w:bCs/>
          <w:sz w:val="24"/>
          <w:szCs w:val="24"/>
        </w:rPr>
        <w:t xml:space="preserve"> to coincide with the PLN scheme of work. Each year group has started at a different ‘stage’ (Stage 1: Year 3, Stage 2: Year 4, Stage 3: Year 5 and Stage 4: Year 6) which allows the progression of skills and topics to be covered without the risk of repetition, but with time given to recap and revise. </w:t>
      </w:r>
    </w:p>
    <w:p w14:paraId="772D140B" w14:textId="6307099C" w:rsidR="00E4544E" w:rsidRDefault="00E4544E" w:rsidP="004C5138">
      <w:pPr>
        <w:rPr>
          <w:rFonts w:asciiTheme="majorHAnsi" w:hAnsiTheme="majorHAnsi" w:cstheme="majorHAnsi"/>
          <w:bCs/>
          <w:sz w:val="24"/>
          <w:szCs w:val="24"/>
        </w:rPr>
      </w:pPr>
      <w:r>
        <w:rPr>
          <w:rFonts w:asciiTheme="majorHAnsi" w:hAnsiTheme="majorHAnsi" w:cstheme="majorHAnsi"/>
          <w:bCs/>
          <w:sz w:val="24"/>
          <w:szCs w:val="24"/>
        </w:rPr>
        <w:t xml:space="preserve">The core skills of learning cover four main focuses: </w:t>
      </w:r>
      <w:r w:rsidR="00B378FA">
        <w:rPr>
          <w:rFonts w:asciiTheme="majorHAnsi" w:hAnsiTheme="majorHAnsi" w:cstheme="majorHAnsi"/>
          <w:bCs/>
          <w:sz w:val="24"/>
          <w:szCs w:val="24"/>
        </w:rPr>
        <w:t>l</w:t>
      </w:r>
      <w:r>
        <w:rPr>
          <w:rFonts w:asciiTheme="majorHAnsi" w:hAnsiTheme="majorHAnsi" w:cstheme="majorHAnsi"/>
          <w:bCs/>
          <w:sz w:val="24"/>
          <w:szCs w:val="24"/>
        </w:rPr>
        <w:t xml:space="preserve">istening, speaking, reading and writing, all of which advance as the children’s understanding and knowledge </w:t>
      </w:r>
      <w:r w:rsidR="000273F2">
        <w:rPr>
          <w:rFonts w:asciiTheme="majorHAnsi" w:hAnsiTheme="majorHAnsi" w:cstheme="majorHAnsi"/>
          <w:bCs/>
          <w:sz w:val="24"/>
          <w:szCs w:val="24"/>
        </w:rPr>
        <w:t xml:space="preserve">of the French language and pronunciation </w:t>
      </w:r>
      <w:r>
        <w:rPr>
          <w:rFonts w:asciiTheme="majorHAnsi" w:hAnsiTheme="majorHAnsi" w:cstheme="majorHAnsi"/>
          <w:bCs/>
          <w:sz w:val="24"/>
          <w:szCs w:val="24"/>
        </w:rPr>
        <w:t>progress</w:t>
      </w:r>
      <w:r w:rsidR="004A59EA">
        <w:rPr>
          <w:rFonts w:asciiTheme="majorHAnsi" w:hAnsiTheme="majorHAnsi" w:cstheme="majorHAnsi"/>
          <w:bCs/>
          <w:sz w:val="24"/>
          <w:szCs w:val="24"/>
        </w:rPr>
        <w:t xml:space="preserve">es. </w:t>
      </w:r>
    </w:p>
    <w:p w14:paraId="5DAA254C" w14:textId="319217D9" w:rsidR="00880E42" w:rsidRDefault="00880E42" w:rsidP="004C5138">
      <w:pPr>
        <w:rPr>
          <w:rFonts w:asciiTheme="majorHAnsi" w:hAnsiTheme="majorHAnsi" w:cstheme="majorHAnsi"/>
          <w:bCs/>
          <w:sz w:val="24"/>
          <w:szCs w:val="24"/>
        </w:rPr>
      </w:pPr>
      <w:r>
        <w:rPr>
          <w:rFonts w:asciiTheme="majorHAnsi" w:hAnsiTheme="majorHAnsi" w:cstheme="majorHAnsi"/>
          <w:bCs/>
          <w:sz w:val="24"/>
          <w:szCs w:val="24"/>
        </w:rPr>
        <w:t xml:space="preserve">There are small overlaps at the beginning of each term for all topics, to revise previous taught vocabulary which then uses this to build on to the next focus. </w:t>
      </w:r>
    </w:p>
    <w:p w14:paraId="10E412CD" w14:textId="77777777" w:rsidR="004A59EA" w:rsidRPr="00955097" w:rsidRDefault="004A59EA" w:rsidP="004A59EA">
      <w:pPr>
        <w:rPr>
          <w:rFonts w:asciiTheme="majorHAnsi" w:hAnsiTheme="majorHAnsi" w:cstheme="majorHAnsi"/>
          <w:b/>
          <w:bCs/>
          <w:sz w:val="24"/>
          <w:szCs w:val="24"/>
          <w:u w:val="single"/>
        </w:rPr>
      </w:pPr>
      <w:r w:rsidRPr="00955097">
        <w:rPr>
          <w:rFonts w:asciiTheme="majorHAnsi" w:hAnsiTheme="majorHAnsi" w:cstheme="majorHAnsi"/>
          <w:b/>
          <w:bCs/>
          <w:sz w:val="24"/>
          <w:szCs w:val="24"/>
          <w:u w:val="single"/>
        </w:rPr>
        <w:lastRenderedPageBreak/>
        <w:t xml:space="preserve">Standard of lessons </w:t>
      </w:r>
    </w:p>
    <w:p w14:paraId="60BF28C6" w14:textId="77777777" w:rsidR="00B24261" w:rsidRDefault="00B24261" w:rsidP="00B24261">
      <w:pPr>
        <w:rPr>
          <w:rFonts w:asciiTheme="majorHAnsi" w:hAnsiTheme="majorHAnsi" w:cstheme="majorHAnsi"/>
          <w:bCs/>
          <w:sz w:val="24"/>
          <w:szCs w:val="24"/>
        </w:rPr>
      </w:pPr>
      <w:r w:rsidRPr="00E4544E">
        <w:rPr>
          <w:rFonts w:asciiTheme="majorHAnsi" w:hAnsiTheme="majorHAnsi" w:cstheme="majorHAnsi"/>
          <w:bCs/>
          <w:sz w:val="24"/>
          <w:szCs w:val="24"/>
        </w:rPr>
        <w:t xml:space="preserve">The children have been given access to weekly French lessons (a lesson that was noticeably one of the first </w:t>
      </w:r>
      <w:r>
        <w:rPr>
          <w:rFonts w:asciiTheme="majorHAnsi" w:hAnsiTheme="majorHAnsi" w:cstheme="majorHAnsi"/>
          <w:bCs/>
          <w:sz w:val="24"/>
          <w:szCs w:val="24"/>
        </w:rPr>
        <w:t>to be</w:t>
      </w:r>
      <w:r w:rsidRPr="00E4544E">
        <w:rPr>
          <w:rFonts w:asciiTheme="majorHAnsi" w:hAnsiTheme="majorHAnsi" w:cstheme="majorHAnsi"/>
          <w:bCs/>
          <w:sz w:val="24"/>
          <w:szCs w:val="24"/>
        </w:rPr>
        <w:t xml:space="preserve"> dropped </w:t>
      </w:r>
      <w:r>
        <w:rPr>
          <w:rFonts w:asciiTheme="majorHAnsi" w:hAnsiTheme="majorHAnsi" w:cstheme="majorHAnsi"/>
          <w:bCs/>
          <w:sz w:val="24"/>
          <w:szCs w:val="24"/>
        </w:rPr>
        <w:t>if</w:t>
      </w:r>
      <w:r w:rsidRPr="00E4544E">
        <w:rPr>
          <w:rFonts w:asciiTheme="majorHAnsi" w:hAnsiTheme="majorHAnsi" w:cstheme="majorHAnsi"/>
          <w:bCs/>
          <w:sz w:val="24"/>
          <w:szCs w:val="24"/>
        </w:rPr>
        <w:t xml:space="preserve"> needed</w:t>
      </w:r>
      <w:r>
        <w:rPr>
          <w:rFonts w:asciiTheme="majorHAnsi" w:hAnsiTheme="majorHAnsi" w:cstheme="majorHAnsi"/>
          <w:bCs/>
          <w:sz w:val="24"/>
          <w:szCs w:val="24"/>
        </w:rPr>
        <w:t xml:space="preserve">- something that many MFL co-ordinators had found) using the PLN interactive resource. The lessons include a variety of learning styles which appeal to many different types of learners: rhyme, song, stories, drama, instructions, actions, video clips, written tasks, games and physical movement. </w:t>
      </w:r>
    </w:p>
    <w:p w14:paraId="7A2C7BC1" w14:textId="496D2039" w:rsidR="004A59EA" w:rsidRDefault="004A59EA" w:rsidP="004A59EA">
      <w:pPr>
        <w:rPr>
          <w:rFonts w:asciiTheme="majorHAnsi" w:hAnsiTheme="majorHAnsi" w:cstheme="majorHAnsi"/>
          <w:bCs/>
          <w:sz w:val="24"/>
          <w:szCs w:val="24"/>
        </w:rPr>
      </w:pPr>
      <w:r>
        <w:rPr>
          <w:rFonts w:asciiTheme="majorHAnsi" w:hAnsiTheme="majorHAnsi" w:cstheme="majorHAnsi"/>
          <w:bCs/>
          <w:sz w:val="24"/>
          <w:szCs w:val="24"/>
        </w:rPr>
        <w:t xml:space="preserve">During recent observations of French, it was very refreshing to see the engagement and enjoyment of </w:t>
      </w:r>
      <w:r w:rsidR="00B378FA">
        <w:rPr>
          <w:rFonts w:asciiTheme="majorHAnsi" w:hAnsiTheme="majorHAnsi" w:cstheme="majorHAnsi"/>
          <w:bCs/>
          <w:sz w:val="24"/>
          <w:szCs w:val="24"/>
        </w:rPr>
        <w:t>the</w:t>
      </w:r>
      <w:r>
        <w:rPr>
          <w:rFonts w:asciiTheme="majorHAnsi" w:hAnsiTheme="majorHAnsi" w:cstheme="majorHAnsi"/>
          <w:bCs/>
          <w:sz w:val="24"/>
          <w:szCs w:val="24"/>
        </w:rPr>
        <w:t xml:space="preserve"> children.  The lessons were very clearly structured, all following the same construction of a warm up, learning aspect, game or song and task</w:t>
      </w:r>
      <w:r w:rsidR="00B378FA">
        <w:rPr>
          <w:rFonts w:asciiTheme="majorHAnsi" w:hAnsiTheme="majorHAnsi" w:cstheme="majorHAnsi"/>
          <w:bCs/>
          <w:sz w:val="24"/>
          <w:szCs w:val="24"/>
        </w:rPr>
        <w:t xml:space="preserve">, whether this be spoken or written. </w:t>
      </w:r>
    </w:p>
    <w:p w14:paraId="18B1F128" w14:textId="4A94F76F" w:rsidR="004A59EA" w:rsidRDefault="004A59EA" w:rsidP="004A59EA">
      <w:pPr>
        <w:rPr>
          <w:rFonts w:asciiTheme="majorHAnsi" w:hAnsiTheme="majorHAnsi" w:cstheme="majorHAnsi"/>
          <w:bCs/>
          <w:sz w:val="24"/>
          <w:szCs w:val="24"/>
        </w:rPr>
      </w:pPr>
      <w:r>
        <w:rPr>
          <w:rFonts w:asciiTheme="majorHAnsi" w:hAnsiTheme="majorHAnsi" w:cstheme="majorHAnsi"/>
          <w:bCs/>
          <w:sz w:val="24"/>
          <w:szCs w:val="24"/>
        </w:rPr>
        <w:t xml:space="preserve">The children were all given the LO at the start of the lessons so knew what their focus was and this was regularly reflected upon throughout. The Video2teach resources encouraged teachers to stop and start the videos, being able to practise and use their </w:t>
      </w:r>
      <w:r w:rsidR="008B6F1C">
        <w:rPr>
          <w:rFonts w:asciiTheme="majorHAnsi" w:hAnsiTheme="majorHAnsi" w:cstheme="majorHAnsi"/>
          <w:bCs/>
          <w:sz w:val="24"/>
          <w:szCs w:val="24"/>
        </w:rPr>
        <w:t xml:space="preserve">own </w:t>
      </w:r>
      <w:r>
        <w:rPr>
          <w:rFonts w:asciiTheme="majorHAnsi" w:hAnsiTheme="majorHAnsi" w:cstheme="majorHAnsi"/>
          <w:bCs/>
          <w:sz w:val="24"/>
          <w:szCs w:val="24"/>
        </w:rPr>
        <w:t>language skills and to take the time to further explain if needed. In the lessons where Click2teach was used, it was evident that the same structure of lesson is completed, but th</w:t>
      </w:r>
      <w:r w:rsidR="008B6F1C">
        <w:rPr>
          <w:rFonts w:asciiTheme="majorHAnsi" w:hAnsiTheme="majorHAnsi" w:cstheme="majorHAnsi"/>
          <w:bCs/>
          <w:sz w:val="24"/>
          <w:szCs w:val="24"/>
        </w:rPr>
        <w:t xml:space="preserve">e ownership of the lesson is more teacher led. </w:t>
      </w:r>
    </w:p>
    <w:p w14:paraId="49D596AA" w14:textId="474E9B74" w:rsidR="004A59EA" w:rsidRDefault="00131E38" w:rsidP="004A59EA">
      <w:pPr>
        <w:rPr>
          <w:rFonts w:asciiTheme="majorHAnsi" w:hAnsiTheme="majorHAnsi" w:cstheme="majorHAnsi"/>
          <w:bCs/>
          <w:sz w:val="24"/>
          <w:szCs w:val="24"/>
        </w:rPr>
      </w:pPr>
      <w:r>
        <w:rPr>
          <w:rFonts w:asciiTheme="majorHAnsi" w:hAnsiTheme="majorHAnsi" w:cstheme="majorHAnsi"/>
          <w:bCs/>
          <w:sz w:val="24"/>
          <w:szCs w:val="24"/>
        </w:rPr>
        <w:t xml:space="preserve">Children were able to partake in the spoken/singing elements and complete set tasks whether this was in their books, on a worksheet or </w:t>
      </w:r>
      <w:r w:rsidR="00B24261">
        <w:rPr>
          <w:rFonts w:asciiTheme="majorHAnsi" w:hAnsiTheme="majorHAnsi" w:cstheme="majorHAnsi"/>
          <w:bCs/>
          <w:sz w:val="24"/>
          <w:szCs w:val="24"/>
        </w:rPr>
        <w:t xml:space="preserve">produced </w:t>
      </w:r>
      <w:r>
        <w:rPr>
          <w:rFonts w:asciiTheme="majorHAnsi" w:hAnsiTheme="majorHAnsi" w:cstheme="majorHAnsi"/>
          <w:bCs/>
          <w:sz w:val="24"/>
          <w:szCs w:val="24"/>
        </w:rPr>
        <w:t>orally</w:t>
      </w:r>
      <w:r w:rsidR="00B24261">
        <w:rPr>
          <w:rFonts w:asciiTheme="majorHAnsi" w:hAnsiTheme="majorHAnsi" w:cstheme="majorHAnsi"/>
          <w:bCs/>
          <w:sz w:val="24"/>
          <w:szCs w:val="24"/>
        </w:rPr>
        <w:t xml:space="preserve">. </w:t>
      </w:r>
    </w:p>
    <w:p w14:paraId="5AB0109D" w14:textId="77777777" w:rsidR="00131E38" w:rsidRPr="007C259F" w:rsidRDefault="00131E38" w:rsidP="004A59EA">
      <w:pPr>
        <w:rPr>
          <w:rFonts w:asciiTheme="majorHAnsi" w:hAnsiTheme="majorHAnsi" w:cstheme="majorHAnsi"/>
          <w:bCs/>
          <w:sz w:val="24"/>
          <w:szCs w:val="24"/>
          <w:u w:val="single"/>
        </w:rPr>
      </w:pPr>
    </w:p>
    <w:p w14:paraId="1C9FA2B0" w14:textId="3F16B00E" w:rsidR="007C259F" w:rsidRDefault="007C259F" w:rsidP="007C259F">
      <w:pPr>
        <w:rPr>
          <w:rFonts w:asciiTheme="majorHAnsi" w:hAnsiTheme="majorHAnsi" w:cstheme="majorHAnsi"/>
          <w:b/>
          <w:sz w:val="24"/>
          <w:szCs w:val="24"/>
          <w:u w:val="single"/>
        </w:rPr>
      </w:pPr>
      <w:r w:rsidRPr="007C259F">
        <w:rPr>
          <w:rFonts w:asciiTheme="majorHAnsi" w:hAnsiTheme="majorHAnsi" w:cstheme="majorHAnsi"/>
          <w:b/>
          <w:sz w:val="24"/>
          <w:szCs w:val="24"/>
          <w:u w:val="single"/>
        </w:rPr>
        <w:t>How secure teachers feel teaching French</w:t>
      </w:r>
    </w:p>
    <w:p w14:paraId="646CEC5D" w14:textId="6D8D55B3" w:rsidR="007C259F" w:rsidRDefault="007C259F" w:rsidP="007C259F">
      <w:pPr>
        <w:rPr>
          <w:rFonts w:asciiTheme="majorHAnsi" w:hAnsiTheme="majorHAnsi" w:cstheme="majorHAnsi"/>
          <w:sz w:val="24"/>
          <w:szCs w:val="24"/>
        </w:rPr>
      </w:pPr>
      <w:r>
        <w:rPr>
          <w:rFonts w:asciiTheme="majorHAnsi" w:hAnsiTheme="majorHAnsi" w:cstheme="majorHAnsi"/>
          <w:sz w:val="24"/>
          <w:szCs w:val="24"/>
        </w:rPr>
        <w:t xml:space="preserve">Looking at previous staff audits and questionnaires, it was very evident that French was not a subject that many teachers felt comfortable teaching, due to their own confidence and lack of knowledge. Rigolo was an interactive </w:t>
      </w:r>
      <w:r w:rsidR="002F15CA">
        <w:rPr>
          <w:rFonts w:asciiTheme="majorHAnsi" w:hAnsiTheme="majorHAnsi" w:cstheme="majorHAnsi"/>
          <w:sz w:val="24"/>
          <w:szCs w:val="24"/>
        </w:rPr>
        <w:t xml:space="preserve">tool but it was stated that it wasn’t self-explanatory and easily accessible to those who are unconfident with the language. Therefore, it was not to the teacher’s best ability. </w:t>
      </w:r>
    </w:p>
    <w:p w14:paraId="1EC672F9" w14:textId="4628485B" w:rsidR="002F15CA" w:rsidRPr="002F15CA" w:rsidRDefault="002F15CA" w:rsidP="007C259F">
      <w:pPr>
        <w:rPr>
          <w:rFonts w:asciiTheme="majorHAnsi" w:hAnsiTheme="majorHAnsi" w:cstheme="majorHAnsi"/>
          <w:sz w:val="24"/>
          <w:szCs w:val="24"/>
        </w:rPr>
      </w:pPr>
      <w:r>
        <w:rPr>
          <w:rFonts w:asciiTheme="majorHAnsi" w:hAnsiTheme="majorHAnsi" w:cstheme="majorHAnsi"/>
          <w:sz w:val="24"/>
          <w:szCs w:val="24"/>
        </w:rPr>
        <w:t xml:space="preserve">PLN was introduced in September and all staff were very open and welcoming to the idea of a new scheme of work. We had a quick lunchtime lesson to show staff how it is used and can already tell by the planning and work in the children’s book that teachers are more able to </w:t>
      </w:r>
      <w:r w:rsidRPr="002F15CA">
        <w:rPr>
          <w:rFonts w:asciiTheme="majorHAnsi" w:hAnsiTheme="majorHAnsi" w:cstheme="majorHAnsi"/>
          <w:sz w:val="24"/>
          <w:szCs w:val="24"/>
        </w:rPr>
        <w:t xml:space="preserve">teach a succession of French lessons with ease. </w:t>
      </w:r>
    </w:p>
    <w:p w14:paraId="1C68B2BE" w14:textId="77777777" w:rsidR="00D81282" w:rsidRDefault="002F15CA" w:rsidP="007C259F">
      <w:pPr>
        <w:rPr>
          <w:rFonts w:asciiTheme="majorHAnsi" w:hAnsiTheme="majorHAnsi" w:cstheme="majorHAnsi"/>
          <w:sz w:val="24"/>
          <w:szCs w:val="24"/>
        </w:rPr>
      </w:pPr>
      <w:r w:rsidRPr="00B378FA">
        <w:rPr>
          <w:rFonts w:asciiTheme="majorHAnsi" w:hAnsiTheme="majorHAnsi" w:cstheme="majorHAnsi"/>
          <w:sz w:val="24"/>
          <w:szCs w:val="24"/>
        </w:rPr>
        <w:t xml:space="preserve">Looking at </w:t>
      </w:r>
      <w:r w:rsidR="00D81282">
        <w:rPr>
          <w:rFonts w:asciiTheme="majorHAnsi" w:hAnsiTheme="majorHAnsi" w:cstheme="majorHAnsi"/>
          <w:sz w:val="24"/>
          <w:szCs w:val="24"/>
        </w:rPr>
        <w:t xml:space="preserve">recent </w:t>
      </w:r>
      <w:r w:rsidRPr="00B378FA">
        <w:rPr>
          <w:rFonts w:asciiTheme="majorHAnsi" w:hAnsiTheme="majorHAnsi" w:cstheme="majorHAnsi"/>
          <w:sz w:val="24"/>
          <w:szCs w:val="24"/>
        </w:rPr>
        <w:t>staff questionnaires, it is evident tha</w:t>
      </w:r>
      <w:r w:rsidR="00B378FA">
        <w:rPr>
          <w:rFonts w:asciiTheme="majorHAnsi" w:hAnsiTheme="majorHAnsi" w:cstheme="majorHAnsi"/>
          <w:sz w:val="24"/>
          <w:szCs w:val="24"/>
        </w:rPr>
        <w:t xml:space="preserve">t PLN has </w:t>
      </w:r>
      <w:r w:rsidR="00D81282">
        <w:rPr>
          <w:rFonts w:asciiTheme="majorHAnsi" w:hAnsiTheme="majorHAnsi" w:cstheme="majorHAnsi"/>
          <w:sz w:val="24"/>
          <w:szCs w:val="24"/>
        </w:rPr>
        <w:t xml:space="preserve">become a reliable tool to aid lessons. Staff feel that it is simpler to follow and as it comes with planning and resources, has made French easier to plan for and teach. </w:t>
      </w:r>
    </w:p>
    <w:p w14:paraId="5E2EA903" w14:textId="2CBDF9F8" w:rsidR="007C259F" w:rsidRDefault="00D81282" w:rsidP="007C259F">
      <w:pPr>
        <w:rPr>
          <w:rFonts w:asciiTheme="majorHAnsi" w:hAnsiTheme="majorHAnsi" w:cstheme="majorHAnsi"/>
          <w:sz w:val="24"/>
          <w:szCs w:val="24"/>
        </w:rPr>
      </w:pPr>
      <w:r>
        <w:rPr>
          <w:rFonts w:asciiTheme="majorHAnsi" w:hAnsiTheme="majorHAnsi" w:cstheme="majorHAnsi"/>
          <w:sz w:val="24"/>
          <w:szCs w:val="24"/>
        </w:rPr>
        <w:t xml:space="preserve">It </w:t>
      </w:r>
      <w:r w:rsidR="00093130">
        <w:rPr>
          <w:rFonts w:asciiTheme="majorHAnsi" w:hAnsiTheme="majorHAnsi" w:cstheme="majorHAnsi"/>
          <w:sz w:val="24"/>
          <w:szCs w:val="24"/>
        </w:rPr>
        <w:t>is</w:t>
      </w:r>
      <w:r>
        <w:rPr>
          <w:rFonts w:asciiTheme="majorHAnsi" w:hAnsiTheme="majorHAnsi" w:cstheme="majorHAnsi"/>
          <w:sz w:val="24"/>
          <w:szCs w:val="24"/>
        </w:rPr>
        <w:t xml:space="preserve"> positive to see that staff feel confident to teach along side the live lessons using Video2Teach</w:t>
      </w:r>
      <w:r w:rsidR="00093130">
        <w:rPr>
          <w:rFonts w:asciiTheme="majorHAnsi" w:hAnsiTheme="majorHAnsi" w:cstheme="majorHAnsi"/>
          <w:sz w:val="24"/>
          <w:szCs w:val="24"/>
        </w:rPr>
        <w:t xml:space="preserve"> and interacting throughout, </w:t>
      </w:r>
      <w:r>
        <w:rPr>
          <w:rFonts w:asciiTheme="majorHAnsi" w:hAnsiTheme="majorHAnsi" w:cstheme="majorHAnsi"/>
          <w:sz w:val="24"/>
          <w:szCs w:val="24"/>
        </w:rPr>
        <w:t>but also that some staff members (who have previous language knowledge) are able to us</w:t>
      </w:r>
      <w:r w:rsidR="00093130">
        <w:rPr>
          <w:rFonts w:asciiTheme="majorHAnsi" w:hAnsiTheme="majorHAnsi" w:cstheme="majorHAnsi"/>
          <w:sz w:val="24"/>
          <w:szCs w:val="24"/>
        </w:rPr>
        <w:t>e</w:t>
      </w:r>
      <w:r>
        <w:rPr>
          <w:rFonts w:asciiTheme="majorHAnsi" w:hAnsiTheme="majorHAnsi" w:cstheme="majorHAnsi"/>
          <w:sz w:val="24"/>
          <w:szCs w:val="24"/>
        </w:rPr>
        <w:t xml:space="preserve"> the PowerPoints</w:t>
      </w:r>
      <w:r w:rsidR="00093130">
        <w:rPr>
          <w:rFonts w:asciiTheme="majorHAnsi" w:hAnsiTheme="majorHAnsi" w:cstheme="majorHAnsi"/>
          <w:sz w:val="24"/>
          <w:szCs w:val="24"/>
        </w:rPr>
        <w:t xml:space="preserve"> and lead the lessons themselves. </w:t>
      </w:r>
    </w:p>
    <w:p w14:paraId="0F2B6515" w14:textId="1CE726FC" w:rsidR="00093130" w:rsidRDefault="00093130" w:rsidP="007C259F">
      <w:pPr>
        <w:rPr>
          <w:rFonts w:asciiTheme="majorHAnsi" w:hAnsiTheme="majorHAnsi" w:cstheme="majorHAnsi"/>
          <w:b/>
          <w:bCs/>
          <w:sz w:val="24"/>
          <w:szCs w:val="24"/>
          <w:u w:val="single"/>
        </w:rPr>
      </w:pPr>
    </w:p>
    <w:p w14:paraId="6ACF57AD" w14:textId="77777777" w:rsidR="00B45FCE" w:rsidRPr="00955097" w:rsidRDefault="00B45FCE" w:rsidP="007C259F">
      <w:pPr>
        <w:rPr>
          <w:rFonts w:asciiTheme="majorHAnsi" w:hAnsiTheme="majorHAnsi" w:cstheme="majorHAnsi"/>
          <w:b/>
          <w:bCs/>
          <w:sz w:val="24"/>
          <w:szCs w:val="24"/>
          <w:u w:val="single"/>
        </w:rPr>
      </w:pPr>
    </w:p>
    <w:p w14:paraId="529D42D0" w14:textId="77777777" w:rsidR="00632353" w:rsidRDefault="00AE4FC8" w:rsidP="00093130">
      <w:pPr>
        <w:rPr>
          <w:rFonts w:asciiTheme="majorHAnsi" w:hAnsiTheme="majorHAnsi" w:cstheme="majorHAnsi"/>
          <w:b/>
          <w:bCs/>
          <w:sz w:val="24"/>
          <w:szCs w:val="24"/>
          <w:u w:val="single"/>
        </w:rPr>
      </w:pPr>
      <w:r w:rsidRPr="00955097">
        <w:rPr>
          <w:rFonts w:asciiTheme="majorHAnsi" w:hAnsiTheme="majorHAnsi" w:cstheme="majorHAnsi"/>
          <w:b/>
          <w:bCs/>
          <w:sz w:val="24"/>
          <w:szCs w:val="24"/>
          <w:u w:val="single"/>
        </w:rPr>
        <w:lastRenderedPageBreak/>
        <w:t xml:space="preserve">Child engagement </w:t>
      </w:r>
    </w:p>
    <w:p w14:paraId="1A800955" w14:textId="0B82C66F" w:rsidR="00632353" w:rsidRDefault="00632353" w:rsidP="00093130">
      <w:pPr>
        <w:rPr>
          <w:rFonts w:asciiTheme="majorHAnsi" w:hAnsiTheme="majorHAnsi" w:cstheme="majorHAnsi"/>
          <w:bCs/>
          <w:sz w:val="24"/>
          <w:szCs w:val="24"/>
        </w:rPr>
      </w:pPr>
      <w:r w:rsidRPr="00632353">
        <w:rPr>
          <w:rFonts w:asciiTheme="majorHAnsi" w:hAnsiTheme="majorHAnsi" w:cstheme="majorHAnsi"/>
          <w:bCs/>
          <w:sz w:val="24"/>
          <w:szCs w:val="24"/>
        </w:rPr>
        <w:t>The children were given a set of pupil voice questions to answer</w:t>
      </w:r>
      <w:r>
        <w:rPr>
          <w:rFonts w:asciiTheme="majorHAnsi" w:hAnsiTheme="majorHAnsi" w:cstheme="majorHAnsi"/>
          <w:bCs/>
          <w:sz w:val="24"/>
          <w:szCs w:val="24"/>
        </w:rPr>
        <w:t xml:space="preserve">, anonymously. </w:t>
      </w:r>
      <w:r w:rsidRPr="00632353">
        <w:rPr>
          <w:rFonts w:asciiTheme="majorHAnsi" w:hAnsiTheme="majorHAnsi" w:cstheme="majorHAnsi"/>
          <w:bCs/>
          <w:sz w:val="24"/>
          <w:szCs w:val="24"/>
        </w:rPr>
        <w:t xml:space="preserve">They were handed out to </w:t>
      </w:r>
      <w:r>
        <w:rPr>
          <w:rFonts w:asciiTheme="majorHAnsi" w:hAnsiTheme="majorHAnsi" w:cstheme="majorHAnsi"/>
          <w:bCs/>
          <w:sz w:val="24"/>
          <w:szCs w:val="24"/>
        </w:rPr>
        <w:t xml:space="preserve">the children </w:t>
      </w:r>
      <w:r w:rsidRPr="00632353">
        <w:rPr>
          <w:rFonts w:asciiTheme="majorHAnsi" w:hAnsiTheme="majorHAnsi" w:cstheme="majorHAnsi"/>
          <w:bCs/>
          <w:sz w:val="24"/>
          <w:szCs w:val="24"/>
        </w:rPr>
        <w:t>with a range of</w:t>
      </w:r>
      <w:r>
        <w:rPr>
          <w:rFonts w:asciiTheme="majorHAnsi" w:hAnsiTheme="majorHAnsi" w:cstheme="majorHAnsi"/>
          <w:bCs/>
          <w:sz w:val="24"/>
          <w:szCs w:val="24"/>
        </w:rPr>
        <w:t xml:space="preserve"> language</w:t>
      </w:r>
      <w:r w:rsidRPr="00632353">
        <w:rPr>
          <w:rFonts w:asciiTheme="majorHAnsi" w:hAnsiTheme="majorHAnsi" w:cstheme="majorHAnsi"/>
          <w:bCs/>
          <w:sz w:val="24"/>
          <w:szCs w:val="24"/>
        </w:rPr>
        <w:t xml:space="preserve"> abilities. </w:t>
      </w:r>
    </w:p>
    <w:p w14:paraId="18A781CE" w14:textId="77B4670A" w:rsidR="00093130" w:rsidRPr="00202FE7" w:rsidRDefault="00093130" w:rsidP="00093130">
      <w:pPr>
        <w:rPr>
          <w:rFonts w:asciiTheme="majorHAnsi" w:hAnsiTheme="majorHAnsi" w:cstheme="majorHAnsi"/>
          <w:b/>
          <w:bCs/>
          <w:sz w:val="24"/>
          <w:szCs w:val="24"/>
        </w:rPr>
      </w:pPr>
      <w:r w:rsidRPr="00202FE7">
        <w:rPr>
          <w:rFonts w:asciiTheme="majorHAnsi" w:hAnsiTheme="majorHAnsi" w:cstheme="majorHAnsi"/>
          <w:b/>
          <w:bCs/>
          <w:sz w:val="24"/>
          <w:szCs w:val="24"/>
        </w:rPr>
        <w:t xml:space="preserve">Enjoyment </w:t>
      </w:r>
    </w:p>
    <w:p w14:paraId="2C771CB4" w14:textId="17970BAC" w:rsidR="00093130" w:rsidRPr="00093130" w:rsidRDefault="00093130" w:rsidP="00093130">
      <w:pPr>
        <w:rPr>
          <w:rFonts w:asciiTheme="majorHAnsi" w:hAnsiTheme="majorHAnsi" w:cstheme="majorHAnsi"/>
          <w:bCs/>
          <w:sz w:val="24"/>
          <w:szCs w:val="24"/>
        </w:rPr>
      </w:pPr>
      <w:r w:rsidRPr="00093130">
        <w:rPr>
          <w:rFonts w:asciiTheme="majorHAnsi" w:hAnsiTheme="majorHAnsi" w:cstheme="majorHAnsi"/>
          <w:bCs/>
          <w:sz w:val="24"/>
          <w:szCs w:val="24"/>
        </w:rPr>
        <w:t xml:space="preserve">In previous questionnaires, many children stated that they didn’t enjoy French as they found it very difficult. However, there has been a rise on positive attitudes towards French since using PLN. Some </w:t>
      </w:r>
      <w:r>
        <w:rPr>
          <w:rFonts w:asciiTheme="majorHAnsi" w:hAnsiTheme="majorHAnsi" w:cstheme="majorHAnsi"/>
          <w:bCs/>
          <w:sz w:val="24"/>
          <w:szCs w:val="24"/>
        </w:rPr>
        <w:t xml:space="preserve">of the </w:t>
      </w:r>
      <w:r w:rsidRPr="00093130">
        <w:rPr>
          <w:rFonts w:asciiTheme="majorHAnsi" w:hAnsiTheme="majorHAnsi" w:cstheme="majorHAnsi"/>
          <w:bCs/>
          <w:sz w:val="24"/>
          <w:szCs w:val="24"/>
        </w:rPr>
        <w:t>children stated:</w:t>
      </w:r>
    </w:p>
    <w:p w14:paraId="37CFA2DD" w14:textId="253244CD" w:rsidR="00093130" w:rsidRPr="00632353" w:rsidRDefault="00093130" w:rsidP="00632353">
      <w:pPr>
        <w:pStyle w:val="ListParagraph"/>
        <w:numPr>
          <w:ilvl w:val="0"/>
          <w:numId w:val="12"/>
        </w:numPr>
        <w:rPr>
          <w:rFonts w:asciiTheme="majorHAnsi" w:hAnsiTheme="majorHAnsi" w:cstheme="majorHAnsi"/>
          <w:bCs/>
          <w:sz w:val="24"/>
          <w:szCs w:val="24"/>
        </w:rPr>
      </w:pPr>
      <w:r w:rsidRPr="00632353">
        <w:rPr>
          <w:rFonts w:asciiTheme="majorHAnsi" w:hAnsiTheme="majorHAnsi" w:cstheme="majorHAnsi"/>
          <w:bCs/>
          <w:sz w:val="24"/>
          <w:szCs w:val="24"/>
        </w:rPr>
        <w:t>‘I enjoy it quite a lot.”</w:t>
      </w:r>
    </w:p>
    <w:p w14:paraId="36402610" w14:textId="14863070" w:rsidR="00093130" w:rsidRPr="00632353" w:rsidRDefault="00093130" w:rsidP="00632353">
      <w:pPr>
        <w:pStyle w:val="ListParagraph"/>
        <w:numPr>
          <w:ilvl w:val="0"/>
          <w:numId w:val="12"/>
        </w:numPr>
        <w:rPr>
          <w:rFonts w:asciiTheme="majorHAnsi" w:hAnsiTheme="majorHAnsi" w:cstheme="majorHAnsi"/>
          <w:bCs/>
          <w:sz w:val="24"/>
          <w:szCs w:val="24"/>
        </w:rPr>
      </w:pPr>
      <w:r w:rsidRPr="00632353">
        <w:rPr>
          <w:rFonts w:asciiTheme="majorHAnsi" w:hAnsiTheme="majorHAnsi" w:cstheme="majorHAnsi"/>
          <w:bCs/>
          <w:sz w:val="24"/>
          <w:szCs w:val="24"/>
        </w:rPr>
        <w:t>‘’I rate it 9/10 now.”</w:t>
      </w:r>
    </w:p>
    <w:p w14:paraId="7AFCE27F" w14:textId="40DB6C59" w:rsidR="00093130" w:rsidRPr="00632353" w:rsidRDefault="00093130" w:rsidP="00632353">
      <w:pPr>
        <w:pStyle w:val="ListParagraph"/>
        <w:numPr>
          <w:ilvl w:val="0"/>
          <w:numId w:val="12"/>
        </w:numPr>
        <w:rPr>
          <w:rFonts w:asciiTheme="majorHAnsi" w:hAnsiTheme="majorHAnsi" w:cstheme="majorHAnsi"/>
          <w:bCs/>
          <w:sz w:val="24"/>
          <w:szCs w:val="24"/>
        </w:rPr>
      </w:pPr>
      <w:r w:rsidRPr="00632353">
        <w:rPr>
          <w:rFonts w:asciiTheme="majorHAnsi" w:hAnsiTheme="majorHAnsi" w:cstheme="majorHAnsi"/>
          <w:bCs/>
          <w:sz w:val="24"/>
          <w:szCs w:val="24"/>
        </w:rPr>
        <w:t>“I sometimes enjoy language.”</w:t>
      </w:r>
    </w:p>
    <w:p w14:paraId="379EF31F" w14:textId="5B2D750B" w:rsidR="00093130" w:rsidRPr="00202FE7" w:rsidRDefault="00093130" w:rsidP="00745050">
      <w:pPr>
        <w:rPr>
          <w:rFonts w:asciiTheme="majorHAnsi" w:hAnsiTheme="majorHAnsi" w:cstheme="majorHAnsi"/>
          <w:b/>
          <w:bCs/>
          <w:sz w:val="24"/>
          <w:szCs w:val="24"/>
        </w:rPr>
      </w:pPr>
      <w:r w:rsidRPr="00202FE7">
        <w:rPr>
          <w:rFonts w:asciiTheme="majorHAnsi" w:hAnsiTheme="majorHAnsi" w:cstheme="majorHAnsi"/>
          <w:b/>
          <w:bCs/>
          <w:sz w:val="24"/>
          <w:szCs w:val="24"/>
        </w:rPr>
        <w:t>Purpose</w:t>
      </w:r>
    </w:p>
    <w:p w14:paraId="30182578" w14:textId="10BC7FA1" w:rsidR="00093130" w:rsidRDefault="00093130" w:rsidP="00745050">
      <w:pPr>
        <w:rPr>
          <w:rFonts w:asciiTheme="majorHAnsi" w:hAnsiTheme="majorHAnsi" w:cstheme="majorHAnsi"/>
          <w:bCs/>
          <w:sz w:val="24"/>
          <w:szCs w:val="24"/>
        </w:rPr>
      </w:pPr>
      <w:r w:rsidRPr="00093130">
        <w:rPr>
          <w:rFonts w:asciiTheme="majorHAnsi" w:hAnsiTheme="majorHAnsi" w:cstheme="majorHAnsi"/>
          <w:bCs/>
          <w:sz w:val="24"/>
          <w:szCs w:val="24"/>
        </w:rPr>
        <w:t>When asked about the purpose of learning a language, I was pleased to read that many of the</w:t>
      </w:r>
      <w:r>
        <w:rPr>
          <w:rFonts w:asciiTheme="majorHAnsi" w:hAnsiTheme="majorHAnsi" w:cstheme="majorHAnsi"/>
          <w:bCs/>
          <w:sz w:val="24"/>
          <w:szCs w:val="24"/>
        </w:rPr>
        <w:t xml:space="preserve"> children</w:t>
      </w:r>
      <w:r w:rsidRPr="00093130">
        <w:rPr>
          <w:rFonts w:asciiTheme="majorHAnsi" w:hAnsiTheme="majorHAnsi" w:cstheme="majorHAnsi"/>
          <w:bCs/>
          <w:sz w:val="24"/>
          <w:szCs w:val="24"/>
        </w:rPr>
        <w:t xml:space="preserve">, even if it wasn’t their favourite subject, understood the need: </w:t>
      </w:r>
    </w:p>
    <w:p w14:paraId="769CC97D" w14:textId="13284A1F" w:rsidR="00093130" w:rsidRPr="00632353" w:rsidRDefault="00093130" w:rsidP="00632353">
      <w:pPr>
        <w:pStyle w:val="ListParagraph"/>
        <w:numPr>
          <w:ilvl w:val="0"/>
          <w:numId w:val="12"/>
        </w:numPr>
        <w:rPr>
          <w:rFonts w:asciiTheme="majorHAnsi" w:hAnsiTheme="majorHAnsi" w:cstheme="majorHAnsi"/>
          <w:bCs/>
          <w:sz w:val="24"/>
          <w:szCs w:val="24"/>
        </w:rPr>
      </w:pPr>
      <w:r w:rsidRPr="00632353">
        <w:rPr>
          <w:rFonts w:asciiTheme="majorHAnsi" w:hAnsiTheme="majorHAnsi" w:cstheme="majorHAnsi"/>
          <w:bCs/>
          <w:sz w:val="24"/>
          <w:szCs w:val="24"/>
        </w:rPr>
        <w:t>“It helps to explore other countries, languages and traditions.”</w:t>
      </w:r>
    </w:p>
    <w:p w14:paraId="0BB0308D" w14:textId="2650D20F" w:rsidR="00093130" w:rsidRPr="00632353" w:rsidRDefault="00093130" w:rsidP="00632353">
      <w:pPr>
        <w:pStyle w:val="ListParagraph"/>
        <w:numPr>
          <w:ilvl w:val="0"/>
          <w:numId w:val="12"/>
        </w:numPr>
        <w:rPr>
          <w:rFonts w:asciiTheme="majorHAnsi" w:hAnsiTheme="majorHAnsi" w:cstheme="majorHAnsi"/>
          <w:bCs/>
          <w:sz w:val="24"/>
          <w:szCs w:val="24"/>
        </w:rPr>
      </w:pPr>
      <w:r w:rsidRPr="00632353">
        <w:rPr>
          <w:rFonts w:asciiTheme="majorHAnsi" w:hAnsiTheme="majorHAnsi" w:cstheme="majorHAnsi"/>
          <w:bCs/>
          <w:sz w:val="24"/>
          <w:szCs w:val="24"/>
        </w:rPr>
        <w:t xml:space="preserve">“If I go to other countries, I can speak their language.” </w:t>
      </w:r>
    </w:p>
    <w:p w14:paraId="7FB25BDD" w14:textId="66CE6B55" w:rsidR="00093130" w:rsidRPr="00202FE7" w:rsidRDefault="00093130" w:rsidP="00632353">
      <w:pPr>
        <w:pStyle w:val="ListParagraph"/>
        <w:numPr>
          <w:ilvl w:val="0"/>
          <w:numId w:val="12"/>
        </w:numPr>
        <w:rPr>
          <w:rFonts w:asciiTheme="majorHAnsi" w:hAnsiTheme="majorHAnsi" w:cstheme="majorHAnsi"/>
          <w:bCs/>
          <w:sz w:val="24"/>
          <w:szCs w:val="24"/>
        </w:rPr>
      </w:pPr>
      <w:r w:rsidRPr="00202FE7">
        <w:rPr>
          <w:rFonts w:asciiTheme="majorHAnsi" w:hAnsiTheme="majorHAnsi" w:cstheme="majorHAnsi"/>
          <w:bCs/>
          <w:sz w:val="24"/>
          <w:szCs w:val="24"/>
        </w:rPr>
        <w:t>“</w:t>
      </w:r>
      <w:r w:rsidR="00D15CA0">
        <w:rPr>
          <w:rFonts w:asciiTheme="majorHAnsi" w:hAnsiTheme="majorHAnsi" w:cstheme="majorHAnsi"/>
          <w:bCs/>
          <w:sz w:val="24"/>
          <w:szCs w:val="24"/>
        </w:rPr>
        <w:t>… so</w:t>
      </w:r>
      <w:r w:rsidRPr="00202FE7">
        <w:rPr>
          <w:rFonts w:asciiTheme="majorHAnsi" w:hAnsiTheme="majorHAnsi" w:cstheme="majorHAnsi"/>
          <w:bCs/>
          <w:sz w:val="24"/>
          <w:szCs w:val="24"/>
        </w:rPr>
        <w:t xml:space="preserve"> you can understand other people.” </w:t>
      </w:r>
    </w:p>
    <w:p w14:paraId="25510B68" w14:textId="0F2054CA" w:rsidR="00093130" w:rsidRPr="00202FE7" w:rsidRDefault="00093130" w:rsidP="00745050">
      <w:pPr>
        <w:rPr>
          <w:rFonts w:asciiTheme="majorHAnsi" w:hAnsiTheme="majorHAnsi" w:cstheme="majorHAnsi"/>
          <w:b/>
          <w:bCs/>
          <w:sz w:val="24"/>
          <w:szCs w:val="24"/>
        </w:rPr>
      </w:pPr>
      <w:r w:rsidRPr="00202FE7">
        <w:rPr>
          <w:rFonts w:asciiTheme="majorHAnsi" w:hAnsiTheme="majorHAnsi" w:cstheme="majorHAnsi"/>
          <w:b/>
          <w:bCs/>
          <w:sz w:val="24"/>
          <w:szCs w:val="24"/>
        </w:rPr>
        <w:t>Likes and dislikes</w:t>
      </w:r>
    </w:p>
    <w:p w14:paraId="66617EA8" w14:textId="02333DC9" w:rsidR="00093130" w:rsidRDefault="00093130" w:rsidP="00745050">
      <w:pPr>
        <w:rPr>
          <w:rFonts w:asciiTheme="majorHAnsi" w:hAnsiTheme="majorHAnsi" w:cstheme="majorHAnsi"/>
          <w:bCs/>
          <w:sz w:val="24"/>
          <w:szCs w:val="24"/>
        </w:rPr>
      </w:pPr>
      <w:r w:rsidRPr="00093130">
        <w:rPr>
          <w:rFonts w:asciiTheme="majorHAnsi" w:hAnsiTheme="majorHAnsi" w:cstheme="majorHAnsi"/>
          <w:bCs/>
          <w:sz w:val="24"/>
          <w:szCs w:val="24"/>
        </w:rPr>
        <w:t>Lots of children enjoy the interactive elements</w:t>
      </w:r>
      <w:r w:rsidR="00632353">
        <w:rPr>
          <w:rFonts w:asciiTheme="majorHAnsi" w:hAnsiTheme="majorHAnsi" w:cstheme="majorHAnsi"/>
          <w:bCs/>
          <w:sz w:val="24"/>
          <w:szCs w:val="24"/>
        </w:rPr>
        <w:t xml:space="preserve"> and range of learning approaches</w:t>
      </w:r>
      <w:r w:rsidRPr="00093130">
        <w:rPr>
          <w:rFonts w:asciiTheme="majorHAnsi" w:hAnsiTheme="majorHAnsi" w:cstheme="majorHAnsi"/>
          <w:bCs/>
          <w:sz w:val="24"/>
          <w:szCs w:val="24"/>
        </w:rPr>
        <w:t xml:space="preserve"> to PLN</w:t>
      </w:r>
      <w:r>
        <w:rPr>
          <w:rFonts w:asciiTheme="majorHAnsi" w:hAnsiTheme="majorHAnsi" w:cstheme="majorHAnsi"/>
          <w:bCs/>
          <w:sz w:val="24"/>
          <w:szCs w:val="24"/>
        </w:rPr>
        <w:t>:</w:t>
      </w:r>
    </w:p>
    <w:p w14:paraId="7095AB14" w14:textId="58B14E5B" w:rsidR="00093130" w:rsidRPr="00632353" w:rsidRDefault="00093130" w:rsidP="00632353">
      <w:pPr>
        <w:pStyle w:val="ListParagraph"/>
        <w:numPr>
          <w:ilvl w:val="0"/>
          <w:numId w:val="13"/>
        </w:numPr>
        <w:rPr>
          <w:rFonts w:asciiTheme="majorHAnsi" w:hAnsiTheme="majorHAnsi" w:cstheme="majorHAnsi"/>
          <w:bCs/>
          <w:sz w:val="24"/>
          <w:szCs w:val="24"/>
        </w:rPr>
      </w:pPr>
      <w:r w:rsidRPr="00632353">
        <w:rPr>
          <w:rFonts w:asciiTheme="majorHAnsi" w:hAnsiTheme="majorHAnsi" w:cstheme="majorHAnsi"/>
          <w:bCs/>
          <w:sz w:val="24"/>
          <w:szCs w:val="24"/>
        </w:rPr>
        <w:t xml:space="preserve">“I like the games because they are fun and </w:t>
      </w:r>
      <w:r w:rsidR="00632353" w:rsidRPr="00632353">
        <w:rPr>
          <w:rFonts w:asciiTheme="majorHAnsi" w:hAnsiTheme="majorHAnsi" w:cstheme="majorHAnsi"/>
          <w:bCs/>
          <w:sz w:val="24"/>
          <w:szCs w:val="24"/>
        </w:rPr>
        <w:t>they help you learn at the same time.”</w:t>
      </w:r>
    </w:p>
    <w:p w14:paraId="5DAA7176" w14:textId="65125319" w:rsidR="00632353" w:rsidRPr="00632353" w:rsidRDefault="00632353" w:rsidP="00632353">
      <w:pPr>
        <w:pStyle w:val="ListParagraph"/>
        <w:numPr>
          <w:ilvl w:val="0"/>
          <w:numId w:val="13"/>
        </w:numPr>
        <w:rPr>
          <w:rFonts w:asciiTheme="majorHAnsi" w:hAnsiTheme="majorHAnsi" w:cstheme="majorHAnsi"/>
          <w:bCs/>
          <w:sz w:val="24"/>
          <w:szCs w:val="24"/>
        </w:rPr>
      </w:pPr>
      <w:r w:rsidRPr="00632353">
        <w:rPr>
          <w:rFonts w:asciiTheme="majorHAnsi" w:hAnsiTheme="majorHAnsi" w:cstheme="majorHAnsi"/>
          <w:bCs/>
          <w:sz w:val="24"/>
          <w:szCs w:val="24"/>
        </w:rPr>
        <w:t>“Actions, songs, yoga, colouring, drawing and the games.” (Which areas do you enjoy</w:t>
      </w:r>
      <w:r>
        <w:rPr>
          <w:rFonts w:asciiTheme="majorHAnsi" w:hAnsiTheme="majorHAnsi" w:cstheme="majorHAnsi"/>
          <w:bCs/>
          <w:sz w:val="24"/>
          <w:szCs w:val="24"/>
        </w:rPr>
        <w:t>?</w:t>
      </w:r>
      <w:r w:rsidRPr="00632353">
        <w:rPr>
          <w:rFonts w:asciiTheme="majorHAnsi" w:hAnsiTheme="majorHAnsi" w:cstheme="majorHAnsi"/>
          <w:bCs/>
          <w:sz w:val="24"/>
          <w:szCs w:val="24"/>
        </w:rPr>
        <w:t>)</w:t>
      </w:r>
    </w:p>
    <w:p w14:paraId="784447F7" w14:textId="4E9B02A5" w:rsidR="00632353" w:rsidRPr="00632353" w:rsidRDefault="00632353" w:rsidP="00632353">
      <w:pPr>
        <w:pStyle w:val="ListParagraph"/>
        <w:numPr>
          <w:ilvl w:val="0"/>
          <w:numId w:val="13"/>
        </w:numPr>
        <w:rPr>
          <w:rFonts w:asciiTheme="majorHAnsi" w:hAnsiTheme="majorHAnsi" w:cstheme="majorHAnsi"/>
          <w:bCs/>
          <w:sz w:val="24"/>
          <w:szCs w:val="24"/>
        </w:rPr>
      </w:pPr>
      <w:r w:rsidRPr="00632353">
        <w:rPr>
          <w:rFonts w:asciiTheme="majorHAnsi" w:hAnsiTheme="majorHAnsi" w:cstheme="majorHAnsi"/>
          <w:bCs/>
          <w:sz w:val="24"/>
          <w:szCs w:val="24"/>
        </w:rPr>
        <w:t>“I enjoy the French yoga videos, it helps my brain to concentrate.”</w:t>
      </w:r>
    </w:p>
    <w:p w14:paraId="7767D89F" w14:textId="2586C6CB" w:rsidR="00632353" w:rsidRDefault="00632353" w:rsidP="00632353">
      <w:pPr>
        <w:rPr>
          <w:rFonts w:asciiTheme="majorHAnsi" w:hAnsiTheme="majorHAnsi" w:cstheme="majorHAnsi"/>
          <w:bCs/>
          <w:sz w:val="24"/>
          <w:szCs w:val="24"/>
        </w:rPr>
      </w:pPr>
      <w:r>
        <w:rPr>
          <w:rFonts w:asciiTheme="majorHAnsi" w:hAnsiTheme="majorHAnsi" w:cstheme="majorHAnsi"/>
          <w:bCs/>
          <w:sz w:val="24"/>
          <w:szCs w:val="24"/>
        </w:rPr>
        <w:t xml:space="preserve">Some children stated that they dislike parts of the lessons that feel long or too difficult: </w:t>
      </w:r>
    </w:p>
    <w:p w14:paraId="3E851072" w14:textId="7725175E" w:rsidR="00632353" w:rsidRDefault="00632353" w:rsidP="00632353">
      <w:pPr>
        <w:pStyle w:val="ListParagraph"/>
        <w:numPr>
          <w:ilvl w:val="0"/>
          <w:numId w:val="14"/>
        </w:numPr>
        <w:rPr>
          <w:rFonts w:asciiTheme="majorHAnsi" w:hAnsiTheme="majorHAnsi" w:cstheme="majorHAnsi"/>
          <w:bCs/>
          <w:sz w:val="24"/>
          <w:szCs w:val="24"/>
        </w:rPr>
      </w:pPr>
      <w:r>
        <w:rPr>
          <w:rFonts w:asciiTheme="majorHAnsi" w:hAnsiTheme="majorHAnsi" w:cstheme="majorHAnsi"/>
          <w:bCs/>
          <w:sz w:val="24"/>
          <w:szCs w:val="24"/>
        </w:rPr>
        <w:t>“I least enjoy the talking because it is kind of hard.”</w:t>
      </w:r>
    </w:p>
    <w:p w14:paraId="3B81820F" w14:textId="2FF58B84" w:rsidR="00632353" w:rsidRDefault="00632353" w:rsidP="00632353">
      <w:pPr>
        <w:pStyle w:val="ListParagraph"/>
        <w:numPr>
          <w:ilvl w:val="0"/>
          <w:numId w:val="14"/>
        </w:numPr>
        <w:rPr>
          <w:rFonts w:asciiTheme="majorHAnsi" w:hAnsiTheme="majorHAnsi" w:cstheme="majorHAnsi"/>
          <w:bCs/>
          <w:sz w:val="24"/>
          <w:szCs w:val="24"/>
        </w:rPr>
      </w:pPr>
      <w:r>
        <w:rPr>
          <w:rFonts w:asciiTheme="majorHAnsi" w:hAnsiTheme="majorHAnsi" w:cstheme="majorHAnsi"/>
          <w:bCs/>
          <w:sz w:val="24"/>
          <w:szCs w:val="24"/>
        </w:rPr>
        <w:t>“It’s hard to learn a different language.”</w:t>
      </w:r>
    </w:p>
    <w:p w14:paraId="79F61686" w14:textId="4DC047F4" w:rsidR="00632353" w:rsidRDefault="00632353" w:rsidP="00632353">
      <w:pPr>
        <w:pStyle w:val="ListParagraph"/>
        <w:numPr>
          <w:ilvl w:val="0"/>
          <w:numId w:val="14"/>
        </w:numPr>
        <w:rPr>
          <w:rFonts w:asciiTheme="majorHAnsi" w:hAnsiTheme="majorHAnsi" w:cstheme="majorHAnsi"/>
          <w:bCs/>
          <w:sz w:val="24"/>
          <w:szCs w:val="24"/>
        </w:rPr>
      </w:pPr>
      <w:r>
        <w:rPr>
          <w:rFonts w:asciiTheme="majorHAnsi" w:hAnsiTheme="majorHAnsi" w:cstheme="majorHAnsi"/>
          <w:bCs/>
          <w:sz w:val="24"/>
          <w:szCs w:val="24"/>
        </w:rPr>
        <w:t>“Writing French is difficult because the words are so different.”</w:t>
      </w:r>
    </w:p>
    <w:p w14:paraId="455B768E" w14:textId="4820442A" w:rsidR="00632353" w:rsidRPr="00202FE7" w:rsidRDefault="00632353" w:rsidP="00745050">
      <w:pPr>
        <w:rPr>
          <w:rFonts w:asciiTheme="majorHAnsi" w:hAnsiTheme="majorHAnsi" w:cstheme="majorHAnsi"/>
          <w:b/>
          <w:bCs/>
          <w:sz w:val="24"/>
          <w:szCs w:val="24"/>
        </w:rPr>
      </w:pPr>
      <w:r w:rsidRPr="00202FE7">
        <w:rPr>
          <w:rFonts w:asciiTheme="majorHAnsi" w:hAnsiTheme="majorHAnsi" w:cstheme="majorHAnsi"/>
          <w:b/>
          <w:bCs/>
          <w:sz w:val="24"/>
          <w:szCs w:val="24"/>
        </w:rPr>
        <w:t>Personal learning style</w:t>
      </w:r>
      <w:r w:rsidR="00202FE7">
        <w:rPr>
          <w:rFonts w:asciiTheme="majorHAnsi" w:hAnsiTheme="majorHAnsi" w:cstheme="majorHAnsi"/>
          <w:b/>
          <w:bCs/>
          <w:sz w:val="24"/>
          <w:szCs w:val="24"/>
        </w:rPr>
        <w:t>s</w:t>
      </w:r>
    </w:p>
    <w:p w14:paraId="1DD1976F" w14:textId="77777777" w:rsidR="00632353" w:rsidRDefault="00632353" w:rsidP="00632353">
      <w:pPr>
        <w:rPr>
          <w:rFonts w:asciiTheme="majorHAnsi" w:hAnsiTheme="majorHAnsi" w:cstheme="majorHAnsi"/>
          <w:bCs/>
          <w:sz w:val="24"/>
          <w:szCs w:val="24"/>
        </w:rPr>
      </w:pPr>
      <w:r>
        <w:rPr>
          <w:rFonts w:asciiTheme="majorHAnsi" w:hAnsiTheme="majorHAnsi" w:cstheme="majorHAnsi"/>
          <w:bCs/>
          <w:sz w:val="24"/>
          <w:szCs w:val="24"/>
        </w:rPr>
        <w:t>It was very interesting to read how children feel that they personally learn languages best and will feed this back to teachers so that we can ensure all types of learners are catered for</w:t>
      </w:r>
    </w:p>
    <w:p w14:paraId="2C86E02C" w14:textId="6F445D89" w:rsidR="00632353" w:rsidRDefault="00632353" w:rsidP="00632353">
      <w:pPr>
        <w:pStyle w:val="ListParagraph"/>
        <w:numPr>
          <w:ilvl w:val="0"/>
          <w:numId w:val="16"/>
        </w:numPr>
        <w:rPr>
          <w:rFonts w:asciiTheme="majorHAnsi" w:hAnsiTheme="majorHAnsi" w:cstheme="majorHAnsi"/>
          <w:bCs/>
          <w:sz w:val="24"/>
          <w:szCs w:val="24"/>
        </w:rPr>
      </w:pPr>
      <w:r w:rsidRPr="00632353">
        <w:rPr>
          <w:rFonts w:asciiTheme="majorHAnsi" w:hAnsiTheme="majorHAnsi" w:cstheme="majorHAnsi"/>
          <w:bCs/>
          <w:sz w:val="24"/>
          <w:szCs w:val="24"/>
        </w:rPr>
        <w:t>“</w:t>
      </w:r>
      <w:r>
        <w:rPr>
          <w:rFonts w:asciiTheme="majorHAnsi" w:hAnsiTheme="majorHAnsi" w:cstheme="majorHAnsi"/>
          <w:bCs/>
          <w:sz w:val="24"/>
          <w:szCs w:val="24"/>
        </w:rPr>
        <w:t xml:space="preserve">I learn languages best through games </w:t>
      </w:r>
      <w:r w:rsidR="00222E88">
        <w:rPr>
          <w:rFonts w:asciiTheme="majorHAnsi" w:hAnsiTheme="majorHAnsi" w:cstheme="majorHAnsi"/>
          <w:bCs/>
          <w:sz w:val="24"/>
          <w:szCs w:val="24"/>
        </w:rPr>
        <w:t>and writing sentences down in out book.”</w:t>
      </w:r>
    </w:p>
    <w:p w14:paraId="2CC555C5" w14:textId="4EBD933F" w:rsidR="00222E88" w:rsidRDefault="00222E88" w:rsidP="00632353">
      <w:pPr>
        <w:pStyle w:val="ListParagraph"/>
        <w:numPr>
          <w:ilvl w:val="0"/>
          <w:numId w:val="16"/>
        </w:numPr>
        <w:rPr>
          <w:rFonts w:asciiTheme="majorHAnsi" w:hAnsiTheme="majorHAnsi" w:cstheme="majorHAnsi"/>
          <w:bCs/>
          <w:sz w:val="24"/>
          <w:szCs w:val="24"/>
        </w:rPr>
      </w:pPr>
      <w:r>
        <w:rPr>
          <w:rFonts w:asciiTheme="majorHAnsi" w:hAnsiTheme="majorHAnsi" w:cstheme="majorHAnsi"/>
          <w:bCs/>
          <w:sz w:val="24"/>
          <w:szCs w:val="24"/>
        </w:rPr>
        <w:t>“I learn languages best by repeating and talking about it out loud.”</w:t>
      </w:r>
    </w:p>
    <w:p w14:paraId="59C6B64C" w14:textId="675D7C14" w:rsidR="00222E88" w:rsidRDefault="00222E88" w:rsidP="00632353">
      <w:pPr>
        <w:pStyle w:val="ListParagraph"/>
        <w:numPr>
          <w:ilvl w:val="0"/>
          <w:numId w:val="16"/>
        </w:numPr>
        <w:rPr>
          <w:rFonts w:asciiTheme="majorHAnsi" w:hAnsiTheme="majorHAnsi" w:cstheme="majorHAnsi"/>
          <w:bCs/>
          <w:sz w:val="24"/>
          <w:szCs w:val="24"/>
        </w:rPr>
      </w:pPr>
      <w:r>
        <w:rPr>
          <w:rFonts w:asciiTheme="majorHAnsi" w:hAnsiTheme="majorHAnsi" w:cstheme="majorHAnsi"/>
          <w:bCs/>
          <w:sz w:val="24"/>
          <w:szCs w:val="24"/>
        </w:rPr>
        <w:t>“I don’t really know, but watching and copying.”</w:t>
      </w:r>
    </w:p>
    <w:p w14:paraId="086E0780" w14:textId="2CB20CAB" w:rsidR="00222E88" w:rsidRPr="00632353" w:rsidRDefault="00222E88" w:rsidP="00632353">
      <w:pPr>
        <w:pStyle w:val="ListParagraph"/>
        <w:numPr>
          <w:ilvl w:val="0"/>
          <w:numId w:val="16"/>
        </w:numPr>
        <w:rPr>
          <w:rFonts w:asciiTheme="majorHAnsi" w:hAnsiTheme="majorHAnsi" w:cstheme="majorHAnsi"/>
          <w:bCs/>
          <w:sz w:val="24"/>
          <w:szCs w:val="24"/>
        </w:rPr>
      </w:pPr>
      <w:r>
        <w:rPr>
          <w:rFonts w:asciiTheme="majorHAnsi" w:hAnsiTheme="majorHAnsi" w:cstheme="majorHAnsi"/>
          <w:bCs/>
          <w:sz w:val="24"/>
          <w:szCs w:val="24"/>
        </w:rPr>
        <w:t>“When the French speaking lady tells us how to say it.”</w:t>
      </w:r>
    </w:p>
    <w:p w14:paraId="5BE092A9" w14:textId="18E3D6DA" w:rsidR="00093130" w:rsidRDefault="00093130" w:rsidP="00745050">
      <w:pPr>
        <w:rPr>
          <w:rFonts w:asciiTheme="majorHAnsi" w:hAnsiTheme="majorHAnsi" w:cstheme="majorHAnsi"/>
          <w:bCs/>
          <w:sz w:val="24"/>
          <w:szCs w:val="24"/>
        </w:rPr>
      </w:pPr>
    </w:p>
    <w:p w14:paraId="7CF6019E" w14:textId="1B5A74E2" w:rsidR="00202FE7" w:rsidRPr="00202FE7" w:rsidRDefault="00202FE7" w:rsidP="00745050">
      <w:pPr>
        <w:rPr>
          <w:rFonts w:asciiTheme="majorHAnsi" w:hAnsiTheme="majorHAnsi" w:cstheme="majorHAnsi"/>
          <w:bCs/>
          <w:sz w:val="24"/>
          <w:szCs w:val="24"/>
        </w:rPr>
      </w:pPr>
      <w:r w:rsidRPr="00202FE7">
        <w:rPr>
          <w:rFonts w:asciiTheme="majorHAnsi" w:hAnsiTheme="majorHAnsi" w:cstheme="majorHAnsi"/>
          <w:bCs/>
          <w:sz w:val="24"/>
          <w:szCs w:val="24"/>
        </w:rPr>
        <w:lastRenderedPageBreak/>
        <w:t xml:space="preserve">I was able to watch a couple of lessons being taught throughout KS2 and I was incredibly pleased to see that the teaching staff seemed to be confident </w:t>
      </w:r>
      <w:r>
        <w:rPr>
          <w:rFonts w:asciiTheme="majorHAnsi" w:hAnsiTheme="majorHAnsi" w:cstheme="majorHAnsi"/>
          <w:bCs/>
          <w:sz w:val="24"/>
          <w:szCs w:val="24"/>
        </w:rPr>
        <w:t xml:space="preserve">and that the </w:t>
      </w:r>
      <w:r>
        <w:t>video aspect was used as a reference but teacher-led the majority of the lesson</w:t>
      </w:r>
      <w:r w:rsidRPr="00202FE7">
        <w:rPr>
          <w:rFonts w:asciiTheme="majorHAnsi" w:hAnsiTheme="majorHAnsi" w:cstheme="majorHAnsi"/>
          <w:bCs/>
          <w:sz w:val="24"/>
          <w:szCs w:val="24"/>
        </w:rPr>
        <w:t xml:space="preserve">. Children (of all abilities) were able to partake in the lesson and reach their learning objectives. </w:t>
      </w:r>
    </w:p>
    <w:p w14:paraId="22909C25" w14:textId="77777777" w:rsidR="00202FE7" w:rsidRDefault="00202FE7" w:rsidP="00745050">
      <w:pPr>
        <w:rPr>
          <w:rFonts w:asciiTheme="majorHAnsi" w:hAnsiTheme="majorHAnsi" w:cstheme="majorHAnsi"/>
          <w:bCs/>
          <w:sz w:val="24"/>
          <w:szCs w:val="24"/>
        </w:rPr>
      </w:pPr>
      <w:r w:rsidRPr="00202FE7">
        <w:rPr>
          <w:rFonts w:asciiTheme="majorHAnsi" w:hAnsiTheme="majorHAnsi" w:cstheme="majorHAnsi"/>
          <w:bCs/>
          <w:sz w:val="24"/>
          <w:szCs w:val="24"/>
        </w:rPr>
        <w:t>I really enjoyed the personal touches tha</w:t>
      </w:r>
      <w:r>
        <w:rPr>
          <w:rFonts w:asciiTheme="majorHAnsi" w:hAnsiTheme="majorHAnsi" w:cstheme="majorHAnsi"/>
          <w:bCs/>
          <w:sz w:val="24"/>
          <w:szCs w:val="24"/>
        </w:rPr>
        <w:t xml:space="preserve">t </w:t>
      </w:r>
      <w:r w:rsidRPr="00202FE7">
        <w:rPr>
          <w:rFonts w:asciiTheme="majorHAnsi" w:hAnsiTheme="majorHAnsi" w:cstheme="majorHAnsi"/>
          <w:bCs/>
          <w:sz w:val="24"/>
          <w:szCs w:val="24"/>
        </w:rPr>
        <w:t>teach</w:t>
      </w:r>
      <w:r>
        <w:rPr>
          <w:rFonts w:asciiTheme="majorHAnsi" w:hAnsiTheme="majorHAnsi" w:cstheme="majorHAnsi"/>
          <w:bCs/>
          <w:sz w:val="24"/>
          <w:szCs w:val="24"/>
        </w:rPr>
        <w:t>ing staff</w:t>
      </w:r>
      <w:r w:rsidRPr="00202FE7">
        <w:rPr>
          <w:rFonts w:asciiTheme="majorHAnsi" w:hAnsiTheme="majorHAnsi" w:cstheme="majorHAnsi"/>
          <w:bCs/>
          <w:sz w:val="24"/>
          <w:szCs w:val="24"/>
        </w:rPr>
        <w:t xml:space="preserve"> have included (away from PLN) such as certain phrases to encourage others </w:t>
      </w:r>
      <w:r>
        <w:rPr>
          <w:rFonts w:asciiTheme="majorHAnsi" w:hAnsiTheme="majorHAnsi" w:cstheme="majorHAnsi"/>
          <w:bCs/>
          <w:sz w:val="24"/>
          <w:szCs w:val="24"/>
        </w:rPr>
        <w:t xml:space="preserve">after speaking out loud </w:t>
      </w:r>
      <w:r w:rsidRPr="00202FE7">
        <w:rPr>
          <w:rFonts w:asciiTheme="majorHAnsi" w:hAnsiTheme="majorHAnsi" w:cstheme="majorHAnsi"/>
          <w:bCs/>
          <w:sz w:val="24"/>
          <w:szCs w:val="24"/>
        </w:rPr>
        <w:t>(“</w:t>
      </w:r>
      <w:r>
        <w:rPr>
          <w:rFonts w:asciiTheme="majorHAnsi" w:hAnsiTheme="majorHAnsi" w:cstheme="majorHAnsi"/>
          <w:bCs/>
          <w:sz w:val="24"/>
          <w:szCs w:val="24"/>
        </w:rPr>
        <w:t xml:space="preserve">Ooh, fancy!), cross curricular links (Maths counting games – tueur douze) and different celebrations when achieving targets (bien joue, fantastique, excellente etc). </w:t>
      </w:r>
    </w:p>
    <w:p w14:paraId="3012E0CB" w14:textId="3076DE30" w:rsidR="00202FE7" w:rsidRPr="00202FE7" w:rsidRDefault="00202FE7" w:rsidP="00745050">
      <w:pPr>
        <w:rPr>
          <w:rFonts w:asciiTheme="majorHAnsi" w:hAnsiTheme="majorHAnsi" w:cstheme="majorHAnsi"/>
          <w:bCs/>
          <w:sz w:val="24"/>
          <w:szCs w:val="24"/>
        </w:rPr>
      </w:pPr>
      <w:r>
        <w:t xml:space="preserve">I look forward to observing more lessons in the Summer term. </w:t>
      </w:r>
    </w:p>
    <w:p w14:paraId="007F61CF" w14:textId="77777777" w:rsidR="00093130" w:rsidRDefault="00093130" w:rsidP="00745050">
      <w:pPr>
        <w:rPr>
          <w:rFonts w:asciiTheme="majorHAnsi" w:hAnsiTheme="majorHAnsi" w:cstheme="majorHAnsi"/>
          <w:b/>
          <w:bCs/>
          <w:sz w:val="24"/>
          <w:szCs w:val="24"/>
          <w:u w:val="single"/>
        </w:rPr>
      </w:pPr>
    </w:p>
    <w:p w14:paraId="773F2D57" w14:textId="7DF6189C" w:rsidR="00745050" w:rsidRPr="00955097" w:rsidRDefault="00745050" w:rsidP="00745050">
      <w:pPr>
        <w:rPr>
          <w:rFonts w:asciiTheme="majorHAnsi" w:hAnsiTheme="majorHAnsi" w:cstheme="majorHAnsi"/>
          <w:b/>
          <w:bCs/>
          <w:sz w:val="24"/>
          <w:szCs w:val="24"/>
          <w:u w:val="single"/>
        </w:rPr>
      </w:pPr>
      <w:r w:rsidRPr="00955097">
        <w:rPr>
          <w:rFonts w:asciiTheme="majorHAnsi" w:hAnsiTheme="majorHAnsi" w:cstheme="majorHAnsi"/>
          <w:b/>
          <w:bCs/>
          <w:sz w:val="24"/>
          <w:szCs w:val="24"/>
          <w:u w:val="single"/>
        </w:rPr>
        <w:t>Success at Harlyn</w:t>
      </w:r>
    </w:p>
    <w:p w14:paraId="2EBC3223" w14:textId="530696FA" w:rsidR="00745050" w:rsidRPr="00955097" w:rsidRDefault="00745050" w:rsidP="00745050">
      <w:pPr>
        <w:rPr>
          <w:rFonts w:asciiTheme="majorHAnsi" w:hAnsiTheme="majorHAnsi" w:cstheme="majorHAnsi"/>
          <w:sz w:val="24"/>
          <w:szCs w:val="24"/>
        </w:rPr>
      </w:pPr>
      <w:r w:rsidRPr="00955097">
        <w:rPr>
          <w:rFonts w:asciiTheme="majorHAnsi" w:hAnsiTheme="majorHAnsi" w:cstheme="majorHAnsi"/>
          <w:sz w:val="24"/>
          <w:szCs w:val="24"/>
        </w:rPr>
        <w:t xml:space="preserve">With </w:t>
      </w:r>
      <w:r w:rsidR="00AE4FC8" w:rsidRPr="00955097">
        <w:rPr>
          <w:rFonts w:asciiTheme="majorHAnsi" w:hAnsiTheme="majorHAnsi" w:cstheme="majorHAnsi"/>
          <w:sz w:val="24"/>
          <w:szCs w:val="24"/>
        </w:rPr>
        <w:t>the new implementation of the PLN scheme of work, Harlyn has seen a rise on the frequency of French lessons being taught</w:t>
      </w:r>
      <w:r w:rsidR="00880E42">
        <w:rPr>
          <w:rFonts w:asciiTheme="majorHAnsi" w:hAnsiTheme="majorHAnsi" w:cstheme="majorHAnsi"/>
          <w:sz w:val="24"/>
          <w:szCs w:val="24"/>
        </w:rPr>
        <w:t xml:space="preserve">. </w:t>
      </w:r>
      <w:r w:rsidR="00AE4FC8" w:rsidRPr="00955097">
        <w:rPr>
          <w:rFonts w:asciiTheme="majorHAnsi" w:hAnsiTheme="majorHAnsi" w:cstheme="majorHAnsi"/>
          <w:sz w:val="24"/>
          <w:szCs w:val="24"/>
        </w:rPr>
        <w:t xml:space="preserve">Teachers are feeling less pressured, more supported and </w:t>
      </w:r>
      <w:r w:rsidR="0006753F" w:rsidRPr="00955097">
        <w:rPr>
          <w:rFonts w:asciiTheme="majorHAnsi" w:hAnsiTheme="majorHAnsi" w:cstheme="majorHAnsi"/>
          <w:sz w:val="24"/>
          <w:szCs w:val="24"/>
        </w:rPr>
        <w:t>more a</w:t>
      </w:r>
      <w:r w:rsidR="00AE4FC8" w:rsidRPr="00955097">
        <w:rPr>
          <w:rFonts w:asciiTheme="majorHAnsi" w:hAnsiTheme="majorHAnsi" w:cstheme="majorHAnsi"/>
          <w:sz w:val="24"/>
          <w:szCs w:val="24"/>
        </w:rPr>
        <w:t>ble to teach French without t</w:t>
      </w:r>
      <w:r w:rsidR="0006753F" w:rsidRPr="00955097">
        <w:rPr>
          <w:rFonts w:asciiTheme="majorHAnsi" w:hAnsiTheme="majorHAnsi" w:cstheme="majorHAnsi"/>
          <w:sz w:val="24"/>
          <w:szCs w:val="24"/>
        </w:rPr>
        <w:t>he</w:t>
      </w:r>
      <w:r w:rsidR="00AE4FC8" w:rsidRPr="00955097">
        <w:rPr>
          <w:rFonts w:asciiTheme="majorHAnsi" w:hAnsiTheme="majorHAnsi" w:cstheme="majorHAnsi"/>
          <w:sz w:val="24"/>
          <w:szCs w:val="24"/>
        </w:rPr>
        <w:t xml:space="preserve"> initial fear of </w:t>
      </w:r>
      <w:r w:rsidR="0006753F" w:rsidRPr="00955097">
        <w:rPr>
          <w:rFonts w:asciiTheme="majorHAnsi" w:hAnsiTheme="majorHAnsi" w:cstheme="majorHAnsi"/>
          <w:sz w:val="24"/>
          <w:szCs w:val="24"/>
        </w:rPr>
        <w:t>‘</w:t>
      </w:r>
      <w:r w:rsidR="00AE4FC8" w:rsidRPr="00955097">
        <w:rPr>
          <w:rFonts w:asciiTheme="majorHAnsi" w:hAnsiTheme="majorHAnsi" w:cstheme="majorHAnsi"/>
          <w:sz w:val="24"/>
          <w:szCs w:val="24"/>
        </w:rPr>
        <w:t>getting it wrong</w:t>
      </w:r>
      <w:r w:rsidR="0006753F" w:rsidRPr="00955097">
        <w:rPr>
          <w:rFonts w:asciiTheme="majorHAnsi" w:hAnsiTheme="majorHAnsi" w:cstheme="majorHAnsi"/>
          <w:sz w:val="24"/>
          <w:szCs w:val="24"/>
        </w:rPr>
        <w:t>’</w:t>
      </w:r>
      <w:r w:rsidR="00880E42">
        <w:rPr>
          <w:rFonts w:asciiTheme="majorHAnsi" w:hAnsiTheme="majorHAnsi" w:cstheme="majorHAnsi"/>
          <w:sz w:val="24"/>
          <w:szCs w:val="24"/>
        </w:rPr>
        <w:t xml:space="preserve"> or ‘not being good at it’. </w:t>
      </w:r>
    </w:p>
    <w:p w14:paraId="2C054B9C" w14:textId="77777777" w:rsidR="007C259F" w:rsidRDefault="0006753F" w:rsidP="0016641E">
      <w:pPr>
        <w:rPr>
          <w:rFonts w:asciiTheme="majorHAnsi" w:hAnsiTheme="majorHAnsi" w:cstheme="majorHAnsi"/>
          <w:sz w:val="24"/>
          <w:szCs w:val="24"/>
        </w:rPr>
      </w:pPr>
      <w:r w:rsidRPr="00955097">
        <w:rPr>
          <w:rFonts w:asciiTheme="majorHAnsi" w:hAnsiTheme="majorHAnsi" w:cstheme="majorHAnsi"/>
          <w:sz w:val="24"/>
          <w:szCs w:val="24"/>
        </w:rPr>
        <w:t xml:space="preserve">Children are receiving lessons set at the right standard, with appropriate tasks and are more engaged in the interactive aspects.  A range of skills are being </w:t>
      </w:r>
      <w:r w:rsidR="00880E42">
        <w:rPr>
          <w:rFonts w:asciiTheme="majorHAnsi" w:hAnsiTheme="majorHAnsi" w:cstheme="majorHAnsi"/>
          <w:sz w:val="24"/>
          <w:szCs w:val="24"/>
        </w:rPr>
        <w:t xml:space="preserve">explored and </w:t>
      </w:r>
      <w:r w:rsidR="008869C2">
        <w:rPr>
          <w:rFonts w:asciiTheme="majorHAnsi" w:hAnsiTheme="majorHAnsi" w:cstheme="majorHAnsi"/>
          <w:sz w:val="24"/>
          <w:szCs w:val="24"/>
        </w:rPr>
        <w:t xml:space="preserve">PLN seems to </w:t>
      </w:r>
      <w:r w:rsidR="007C259F">
        <w:rPr>
          <w:rFonts w:asciiTheme="majorHAnsi" w:hAnsiTheme="majorHAnsi" w:cstheme="majorHAnsi"/>
          <w:sz w:val="24"/>
          <w:szCs w:val="24"/>
        </w:rPr>
        <w:t xml:space="preserve">be an excellent resource to aid the teaching of French. </w:t>
      </w:r>
    </w:p>
    <w:p w14:paraId="7667E61E" w14:textId="77777777" w:rsidR="00202FE7" w:rsidRDefault="007C259F" w:rsidP="0016641E">
      <w:pPr>
        <w:rPr>
          <w:rFonts w:asciiTheme="majorHAnsi" w:hAnsiTheme="majorHAnsi" w:cstheme="majorHAnsi"/>
          <w:sz w:val="24"/>
          <w:szCs w:val="24"/>
        </w:rPr>
      </w:pPr>
      <w:r>
        <w:rPr>
          <w:rFonts w:asciiTheme="majorHAnsi" w:hAnsiTheme="majorHAnsi" w:cstheme="majorHAnsi"/>
          <w:sz w:val="24"/>
          <w:szCs w:val="24"/>
        </w:rPr>
        <w:t xml:space="preserve"> </w:t>
      </w:r>
    </w:p>
    <w:p w14:paraId="50E50410" w14:textId="1B6114CE" w:rsidR="00BF32F1" w:rsidRPr="00955097" w:rsidRDefault="0016641E" w:rsidP="0016641E">
      <w:pPr>
        <w:rPr>
          <w:rFonts w:asciiTheme="majorHAnsi" w:hAnsiTheme="majorHAnsi" w:cstheme="majorHAnsi"/>
          <w:b/>
          <w:bCs/>
          <w:sz w:val="24"/>
          <w:szCs w:val="24"/>
          <w:u w:val="single"/>
        </w:rPr>
      </w:pPr>
      <w:r w:rsidRPr="00955097">
        <w:rPr>
          <w:rFonts w:asciiTheme="majorHAnsi" w:hAnsiTheme="majorHAnsi" w:cstheme="majorHAnsi"/>
          <w:b/>
          <w:bCs/>
          <w:sz w:val="24"/>
          <w:szCs w:val="24"/>
          <w:u w:val="single"/>
        </w:rPr>
        <w:t>Next Steps</w:t>
      </w:r>
    </w:p>
    <w:p w14:paraId="78C8EE9B" w14:textId="4F76B29C" w:rsidR="0006753F" w:rsidRPr="00955097" w:rsidRDefault="0016641E" w:rsidP="0006753F">
      <w:pPr>
        <w:pStyle w:val="ListParagraph"/>
        <w:numPr>
          <w:ilvl w:val="0"/>
          <w:numId w:val="9"/>
        </w:numPr>
        <w:rPr>
          <w:rFonts w:asciiTheme="majorHAnsi" w:hAnsiTheme="majorHAnsi" w:cstheme="majorHAnsi"/>
          <w:sz w:val="24"/>
          <w:szCs w:val="24"/>
        </w:rPr>
      </w:pPr>
      <w:r w:rsidRPr="00955097">
        <w:rPr>
          <w:rFonts w:asciiTheme="majorHAnsi" w:hAnsiTheme="majorHAnsi" w:cstheme="majorHAnsi"/>
          <w:sz w:val="24"/>
          <w:szCs w:val="24"/>
        </w:rPr>
        <w:t>Continue to listen to pupil and teacher voice and implement changes.</w:t>
      </w:r>
    </w:p>
    <w:p w14:paraId="17AEDFB8" w14:textId="542BD852" w:rsidR="0006753F" w:rsidRPr="00955097" w:rsidRDefault="0006753F" w:rsidP="0006753F">
      <w:pPr>
        <w:pStyle w:val="ListParagraph"/>
        <w:numPr>
          <w:ilvl w:val="0"/>
          <w:numId w:val="9"/>
        </w:numPr>
        <w:rPr>
          <w:rFonts w:asciiTheme="majorHAnsi" w:hAnsiTheme="majorHAnsi" w:cstheme="majorHAnsi"/>
          <w:sz w:val="24"/>
          <w:szCs w:val="24"/>
        </w:rPr>
      </w:pPr>
      <w:r w:rsidRPr="00955097">
        <w:rPr>
          <w:rFonts w:asciiTheme="majorHAnsi" w:hAnsiTheme="majorHAnsi" w:cstheme="majorHAnsi"/>
          <w:sz w:val="24"/>
          <w:szCs w:val="24"/>
        </w:rPr>
        <w:t>Regularly monitor the use of PLN</w:t>
      </w:r>
    </w:p>
    <w:p w14:paraId="26CA7222" w14:textId="74760112" w:rsidR="0006753F" w:rsidRPr="00955097" w:rsidRDefault="00573089" w:rsidP="0006753F">
      <w:pPr>
        <w:pStyle w:val="ListParagraph"/>
        <w:numPr>
          <w:ilvl w:val="0"/>
          <w:numId w:val="9"/>
        </w:numPr>
        <w:rPr>
          <w:rFonts w:asciiTheme="majorHAnsi" w:hAnsiTheme="majorHAnsi" w:cstheme="majorHAnsi"/>
          <w:sz w:val="24"/>
          <w:szCs w:val="24"/>
        </w:rPr>
      </w:pPr>
      <w:r w:rsidRPr="00955097">
        <w:rPr>
          <w:rFonts w:asciiTheme="majorHAnsi" w:hAnsiTheme="majorHAnsi" w:cstheme="majorHAnsi"/>
          <w:sz w:val="24"/>
          <w:szCs w:val="24"/>
        </w:rPr>
        <w:t xml:space="preserve">Introduce the </w:t>
      </w:r>
      <w:r w:rsidR="00D264A5">
        <w:rPr>
          <w:rFonts w:asciiTheme="majorHAnsi" w:hAnsiTheme="majorHAnsi" w:cstheme="majorHAnsi"/>
          <w:sz w:val="24"/>
          <w:szCs w:val="24"/>
        </w:rPr>
        <w:t>Assessment for learning (</w:t>
      </w:r>
      <w:proofErr w:type="spellStart"/>
      <w:r w:rsidR="0006753F" w:rsidRPr="00955097">
        <w:rPr>
          <w:rFonts w:asciiTheme="majorHAnsi" w:hAnsiTheme="majorHAnsi" w:cstheme="majorHAnsi"/>
          <w:sz w:val="24"/>
          <w:szCs w:val="24"/>
        </w:rPr>
        <w:t>Afl</w:t>
      </w:r>
      <w:proofErr w:type="spellEnd"/>
      <w:r w:rsidR="00D264A5">
        <w:rPr>
          <w:rFonts w:asciiTheme="majorHAnsi" w:hAnsiTheme="majorHAnsi" w:cstheme="majorHAnsi"/>
          <w:sz w:val="24"/>
          <w:szCs w:val="24"/>
        </w:rPr>
        <w:t>)</w:t>
      </w:r>
      <w:r w:rsidR="0006753F" w:rsidRPr="00955097">
        <w:rPr>
          <w:rFonts w:asciiTheme="majorHAnsi" w:hAnsiTheme="majorHAnsi" w:cstheme="majorHAnsi"/>
          <w:sz w:val="24"/>
          <w:szCs w:val="24"/>
        </w:rPr>
        <w:t xml:space="preserve"> clouds for self-</w:t>
      </w:r>
      <w:r w:rsidRPr="00955097">
        <w:rPr>
          <w:rFonts w:asciiTheme="majorHAnsi" w:hAnsiTheme="majorHAnsi" w:cstheme="majorHAnsi"/>
          <w:sz w:val="24"/>
          <w:szCs w:val="24"/>
        </w:rPr>
        <w:t>assessment</w:t>
      </w:r>
      <w:r w:rsidR="0006753F" w:rsidRPr="00955097">
        <w:rPr>
          <w:rFonts w:asciiTheme="majorHAnsi" w:hAnsiTheme="majorHAnsi" w:cstheme="majorHAnsi"/>
          <w:sz w:val="24"/>
          <w:szCs w:val="24"/>
        </w:rPr>
        <w:t xml:space="preserve">, allowing children to track their own skills and progress. </w:t>
      </w:r>
    </w:p>
    <w:p w14:paraId="474DD377" w14:textId="5669A0FE" w:rsidR="0006753F" w:rsidRDefault="0006753F" w:rsidP="0006753F">
      <w:pPr>
        <w:pStyle w:val="ListParagraph"/>
        <w:numPr>
          <w:ilvl w:val="0"/>
          <w:numId w:val="9"/>
        </w:numPr>
        <w:rPr>
          <w:rFonts w:asciiTheme="majorHAnsi" w:hAnsiTheme="majorHAnsi" w:cstheme="majorHAnsi"/>
          <w:sz w:val="24"/>
          <w:szCs w:val="24"/>
        </w:rPr>
      </w:pPr>
      <w:r w:rsidRPr="00955097">
        <w:rPr>
          <w:rFonts w:asciiTheme="majorHAnsi" w:hAnsiTheme="majorHAnsi" w:cstheme="majorHAnsi"/>
          <w:sz w:val="24"/>
          <w:szCs w:val="24"/>
        </w:rPr>
        <w:t xml:space="preserve">To think of other opportunities where children can engage in </w:t>
      </w:r>
      <w:r w:rsidR="00077994" w:rsidRPr="00955097">
        <w:rPr>
          <w:rFonts w:asciiTheme="majorHAnsi" w:hAnsiTheme="majorHAnsi" w:cstheme="majorHAnsi"/>
          <w:sz w:val="24"/>
          <w:szCs w:val="24"/>
        </w:rPr>
        <w:t>languages</w:t>
      </w:r>
      <w:r w:rsidRPr="00955097">
        <w:rPr>
          <w:rFonts w:asciiTheme="majorHAnsi" w:hAnsiTheme="majorHAnsi" w:cstheme="majorHAnsi"/>
          <w:sz w:val="24"/>
          <w:szCs w:val="24"/>
        </w:rPr>
        <w:t xml:space="preserve"> outside of the classroom</w:t>
      </w:r>
      <w:r w:rsidR="00077994">
        <w:rPr>
          <w:rFonts w:asciiTheme="majorHAnsi" w:hAnsiTheme="majorHAnsi" w:cstheme="majorHAnsi"/>
          <w:sz w:val="24"/>
          <w:szCs w:val="24"/>
        </w:rPr>
        <w:t xml:space="preserve"> (we</w:t>
      </w:r>
      <w:r w:rsidRPr="00955097">
        <w:rPr>
          <w:rFonts w:asciiTheme="majorHAnsi" w:hAnsiTheme="majorHAnsi" w:cstheme="majorHAnsi"/>
          <w:sz w:val="24"/>
          <w:szCs w:val="24"/>
        </w:rPr>
        <w:t>bsite links/interactive elements around school?</w:t>
      </w:r>
      <w:r w:rsidR="00077994">
        <w:rPr>
          <w:rFonts w:asciiTheme="majorHAnsi" w:hAnsiTheme="majorHAnsi" w:cstheme="majorHAnsi"/>
          <w:sz w:val="24"/>
          <w:szCs w:val="24"/>
        </w:rPr>
        <w:t>)</w:t>
      </w:r>
    </w:p>
    <w:p w14:paraId="2EA02ED9" w14:textId="557FF10F" w:rsidR="0006753F" w:rsidRPr="00202FE7" w:rsidRDefault="00C666A9" w:rsidP="00FE7BFC">
      <w:pPr>
        <w:pStyle w:val="ListParagraph"/>
        <w:numPr>
          <w:ilvl w:val="0"/>
          <w:numId w:val="9"/>
        </w:numPr>
        <w:rPr>
          <w:sz w:val="24"/>
          <w:szCs w:val="24"/>
        </w:rPr>
      </w:pPr>
      <w:r w:rsidRPr="00202FE7">
        <w:rPr>
          <w:rFonts w:asciiTheme="majorHAnsi" w:hAnsiTheme="majorHAnsi" w:cstheme="majorHAnsi"/>
          <w:sz w:val="24"/>
          <w:szCs w:val="24"/>
        </w:rPr>
        <w:t xml:space="preserve">Introduce ‘Language Detectives’ each week. On the planning it outlines what skills would entitle children to being the chosen detective. Possible use of certificates and house points as a reward system to promote enthusiasm and engagement?  </w:t>
      </w:r>
    </w:p>
    <w:sectPr w:rsidR="0006753F" w:rsidRPr="00202FE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7EA4F7" w14:textId="77777777" w:rsidR="00427FAA" w:rsidRDefault="00427FAA" w:rsidP="00AA66B5">
      <w:pPr>
        <w:spacing w:after="0" w:line="240" w:lineRule="auto"/>
      </w:pPr>
      <w:r>
        <w:separator/>
      </w:r>
    </w:p>
  </w:endnote>
  <w:endnote w:type="continuationSeparator" w:id="0">
    <w:p w14:paraId="2E7FD782" w14:textId="77777777" w:rsidR="00427FAA" w:rsidRDefault="00427FAA" w:rsidP="00AA66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75432568"/>
      <w:docPartObj>
        <w:docPartGallery w:val="Page Numbers (Bottom of Page)"/>
        <w:docPartUnique/>
      </w:docPartObj>
    </w:sdtPr>
    <w:sdtEndPr>
      <w:rPr>
        <w:noProof/>
      </w:rPr>
    </w:sdtEndPr>
    <w:sdtContent>
      <w:p w14:paraId="0C791105" w14:textId="503EF7A4" w:rsidR="00FA1B6A" w:rsidRDefault="00FA1B6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4AF490" w14:textId="77777777" w:rsidR="00FA1B6A" w:rsidRDefault="00FA1B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B288AC" w14:textId="77777777" w:rsidR="00427FAA" w:rsidRDefault="00427FAA" w:rsidP="00AA66B5">
      <w:pPr>
        <w:spacing w:after="0" w:line="240" w:lineRule="auto"/>
      </w:pPr>
      <w:r>
        <w:separator/>
      </w:r>
    </w:p>
  </w:footnote>
  <w:footnote w:type="continuationSeparator" w:id="0">
    <w:p w14:paraId="67A99079" w14:textId="77777777" w:rsidR="00427FAA" w:rsidRDefault="00427FAA" w:rsidP="00AA66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B054D2"/>
    <w:multiLevelType w:val="hybridMultilevel"/>
    <w:tmpl w:val="9918C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AB2064"/>
    <w:multiLevelType w:val="hybridMultilevel"/>
    <w:tmpl w:val="9FF2B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D42769"/>
    <w:multiLevelType w:val="hybridMultilevel"/>
    <w:tmpl w:val="41CED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F420C4"/>
    <w:multiLevelType w:val="hybridMultilevel"/>
    <w:tmpl w:val="5446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FA4B2D"/>
    <w:multiLevelType w:val="hybridMultilevel"/>
    <w:tmpl w:val="97E48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D743C4"/>
    <w:multiLevelType w:val="hybridMultilevel"/>
    <w:tmpl w:val="1BA04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797B6D"/>
    <w:multiLevelType w:val="hybridMultilevel"/>
    <w:tmpl w:val="99723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ED0C5A"/>
    <w:multiLevelType w:val="hybridMultilevel"/>
    <w:tmpl w:val="32123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B759C0"/>
    <w:multiLevelType w:val="hybridMultilevel"/>
    <w:tmpl w:val="AD46F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527B64"/>
    <w:multiLevelType w:val="hybridMultilevel"/>
    <w:tmpl w:val="FBF46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167368"/>
    <w:multiLevelType w:val="hybridMultilevel"/>
    <w:tmpl w:val="BE507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CB06C6"/>
    <w:multiLevelType w:val="hybridMultilevel"/>
    <w:tmpl w:val="F0C2D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2D7CD0"/>
    <w:multiLevelType w:val="hybridMultilevel"/>
    <w:tmpl w:val="2F02E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1648CF"/>
    <w:multiLevelType w:val="hybridMultilevel"/>
    <w:tmpl w:val="D80AB9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36C527A"/>
    <w:multiLevelType w:val="hybridMultilevel"/>
    <w:tmpl w:val="D9321444"/>
    <w:lvl w:ilvl="0" w:tplc="2A86D9B0">
      <w:numFmt w:val="bullet"/>
      <w:lvlText w:val="-"/>
      <w:lvlJc w:val="left"/>
      <w:pPr>
        <w:ind w:left="720" w:hanging="360"/>
      </w:pPr>
      <w:rPr>
        <w:rFonts w:ascii="Comic Sans MS" w:eastAsia="Times New Roman" w:hAnsi="Comic Sans MS" w:cs="Times New Roman" w:hint="default"/>
        <w:b/>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A3F0B2F"/>
    <w:multiLevelType w:val="hybridMultilevel"/>
    <w:tmpl w:val="98DCB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9093399">
    <w:abstractNumId w:val="8"/>
  </w:num>
  <w:num w:numId="2" w16cid:durableId="2049641079">
    <w:abstractNumId w:val="0"/>
  </w:num>
  <w:num w:numId="3" w16cid:durableId="1768965052">
    <w:abstractNumId w:val="11"/>
  </w:num>
  <w:num w:numId="4" w16cid:durableId="1108087283">
    <w:abstractNumId w:val="13"/>
  </w:num>
  <w:num w:numId="5" w16cid:durableId="375398650">
    <w:abstractNumId w:val="15"/>
  </w:num>
  <w:num w:numId="6" w16cid:durableId="777333551">
    <w:abstractNumId w:val="6"/>
  </w:num>
  <w:num w:numId="7" w16cid:durableId="880441083">
    <w:abstractNumId w:val="12"/>
  </w:num>
  <w:num w:numId="8" w16cid:durableId="53815651">
    <w:abstractNumId w:val="7"/>
  </w:num>
  <w:num w:numId="9" w16cid:durableId="1987313983">
    <w:abstractNumId w:val="4"/>
  </w:num>
  <w:num w:numId="10" w16cid:durableId="1561092322">
    <w:abstractNumId w:val="14"/>
  </w:num>
  <w:num w:numId="11" w16cid:durableId="460923640">
    <w:abstractNumId w:val="10"/>
  </w:num>
  <w:num w:numId="12" w16cid:durableId="571086940">
    <w:abstractNumId w:val="5"/>
  </w:num>
  <w:num w:numId="13" w16cid:durableId="1030187751">
    <w:abstractNumId w:val="3"/>
  </w:num>
  <w:num w:numId="14" w16cid:durableId="681132519">
    <w:abstractNumId w:val="2"/>
  </w:num>
  <w:num w:numId="15" w16cid:durableId="1988780190">
    <w:abstractNumId w:val="9"/>
  </w:num>
  <w:num w:numId="16" w16cid:durableId="16709843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427"/>
    <w:rsid w:val="0000158E"/>
    <w:rsid w:val="000156E0"/>
    <w:rsid w:val="000273F2"/>
    <w:rsid w:val="0006753F"/>
    <w:rsid w:val="00077994"/>
    <w:rsid w:val="0009152A"/>
    <w:rsid w:val="00093130"/>
    <w:rsid w:val="000D56AF"/>
    <w:rsid w:val="00131E38"/>
    <w:rsid w:val="0013529E"/>
    <w:rsid w:val="0016078F"/>
    <w:rsid w:val="00165A8E"/>
    <w:rsid w:val="0016641E"/>
    <w:rsid w:val="00202FE7"/>
    <w:rsid w:val="00222E88"/>
    <w:rsid w:val="002663FC"/>
    <w:rsid w:val="002934D7"/>
    <w:rsid w:val="002D3F9E"/>
    <w:rsid w:val="002F0241"/>
    <w:rsid w:val="002F15CA"/>
    <w:rsid w:val="00306C34"/>
    <w:rsid w:val="00334F2B"/>
    <w:rsid w:val="003A6B20"/>
    <w:rsid w:val="003B2C54"/>
    <w:rsid w:val="003C79FE"/>
    <w:rsid w:val="003F29CC"/>
    <w:rsid w:val="00420FBF"/>
    <w:rsid w:val="00427FAA"/>
    <w:rsid w:val="004835DF"/>
    <w:rsid w:val="0049591B"/>
    <w:rsid w:val="004A59EA"/>
    <w:rsid w:val="004C5138"/>
    <w:rsid w:val="00512A9B"/>
    <w:rsid w:val="00573089"/>
    <w:rsid w:val="005754E1"/>
    <w:rsid w:val="00576269"/>
    <w:rsid w:val="005A1306"/>
    <w:rsid w:val="00632353"/>
    <w:rsid w:val="00745050"/>
    <w:rsid w:val="007C259F"/>
    <w:rsid w:val="008374B7"/>
    <w:rsid w:val="0084682D"/>
    <w:rsid w:val="00880E42"/>
    <w:rsid w:val="008869C2"/>
    <w:rsid w:val="008B30CB"/>
    <w:rsid w:val="008B6F1C"/>
    <w:rsid w:val="009221C7"/>
    <w:rsid w:val="00955097"/>
    <w:rsid w:val="009D1A01"/>
    <w:rsid w:val="00AA66B5"/>
    <w:rsid w:val="00AB109A"/>
    <w:rsid w:val="00AE4FC8"/>
    <w:rsid w:val="00AF3E78"/>
    <w:rsid w:val="00B050A5"/>
    <w:rsid w:val="00B10C04"/>
    <w:rsid w:val="00B2222C"/>
    <w:rsid w:val="00B24261"/>
    <w:rsid w:val="00B378FA"/>
    <w:rsid w:val="00B45FCE"/>
    <w:rsid w:val="00BF32F1"/>
    <w:rsid w:val="00C666A9"/>
    <w:rsid w:val="00C73D68"/>
    <w:rsid w:val="00CC1E8A"/>
    <w:rsid w:val="00D069B7"/>
    <w:rsid w:val="00D15CA0"/>
    <w:rsid w:val="00D264A5"/>
    <w:rsid w:val="00D63427"/>
    <w:rsid w:val="00D81282"/>
    <w:rsid w:val="00D97D06"/>
    <w:rsid w:val="00E03133"/>
    <w:rsid w:val="00E200CD"/>
    <w:rsid w:val="00E4544E"/>
    <w:rsid w:val="00E63E24"/>
    <w:rsid w:val="00F418CF"/>
    <w:rsid w:val="00F44C87"/>
    <w:rsid w:val="00F740F7"/>
    <w:rsid w:val="00FA1B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9769159"/>
  <w15:chartTrackingRefBased/>
  <w15:docId w15:val="{939522EA-FBE0-4A51-8C4D-1F1BC92E0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32F1"/>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9B7"/>
    <w:pPr>
      <w:ind w:left="720"/>
      <w:contextualSpacing/>
    </w:pPr>
  </w:style>
  <w:style w:type="character" w:customStyle="1" w:styleId="Heading1Char">
    <w:name w:val="Heading 1 Char"/>
    <w:basedOn w:val="DefaultParagraphFont"/>
    <w:link w:val="Heading1"/>
    <w:uiPriority w:val="9"/>
    <w:rsid w:val="00BF32F1"/>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BF32F1"/>
  </w:style>
  <w:style w:type="paragraph" w:styleId="Header">
    <w:name w:val="header"/>
    <w:basedOn w:val="Normal"/>
    <w:link w:val="HeaderChar"/>
    <w:uiPriority w:val="99"/>
    <w:unhideWhenUsed/>
    <w:rsid w:val="00AA66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6B5"/>
  </w:style>
  <w:style w:type="paragraph" w:styleId="Footer">
    <w:name w:val="footer"/>
    <w:basedOn w:val="Normal"/>
    <w:link w:val="FooterChar"/>
    <w:uiPriority w:val="99"/>
    <w:unhideWhenUsed/>
    <w:rsid w:val="00AA66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6B5"/>
  </w:style>
  <w:style w:type="paragraph" w:styleId="BalloonText">
    <w:name w:val="Balloon Text"/>
    <w:basedOn w:val="Normal"/>
    <w:link w:val="BalloonTextChar"/>
    <w:uiPriority w:val="99"/>
    <w:semiHidden/>
    <w:unhideWhenUsed/>
    <w:rsid w:val="003C79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79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2130746">
      <w:bodyDiv w:val="1"/>
      <w:marLeft w:val="0"/>
      <w:marRight w:val="0"/>
      <w:marTop w:val="0"/>
      <w:marBottom w:val="0"/>
      <w:divBdr>
        <w:top w:val="none" w:sz="0" w:space="0" w:color="auto"/>
        <w:left w:val="none" w:sz="0" w:space="0" w:color="auto"/>
        <w:bottom w:val="none" w:sz="0" w:space="0" w:color="auto"/>
        <w:right w:val="none" w:sz="0" w:space="0" w:color="auto"/>
      </w:divBdr>
    </w:div>
    <w:div w:id="481309393">
      <w:bodyDiv w:val="1"/>
      <w:marLeft w:val="0"/>
      <w:marRight w:val="0"/>
      <w:marTop w:val="0"/>
      <w:marBottom w:val="0"/>
      <w:divBdr>
        <w:top w:val="none" w:sz="0" w:space="0" w:color="auto"/>
        <w:left w:val="none" w:sz="0" w:space="0" w:color="auto"/>
        <w:bottom w:val="none" w:sz="0" w:space="0" w:color="auto"/>
        <w:right w:val="none" w:sz="0" w:space="0" w:color="auto"/>
      </w:divBdr>
    </w:div>
    <w:div w:id="1064719816">
      <w:bodyDiv w:val="1"/>
      <w:marLeft w:val="0"/>
      <w:marRight w:val="0"/>
      <w:marTop w:val="0"/>
      <w:marBottom w:val="0"/>
      <w:divBdr>
        <w:top w:val="none" w:sz="0" w:space="0" w:color="auto"/>
        <w:left w:val="none" w:sz="0" w:space="0" w:color="auto"/>
        <w:bottom w:val="none" w:sz="0" w:space="0" w:color="auto"/>
        <w:right w:val="none" w:sz="0" w:space="0" w:color="auto"/>
      </w:divBdr>
    </w:div>
    <w:div w:id="1395935160">
      <w:bodyDiv w:val="1"/>
      <w:marLeft w:val="0"/>
      <w:marRight w:val="0"/>
      <w:marTop w:val="0"/>
      <w:marBottom w:val="0"/>
      <w:divBdr>
        <w:top w:val="none" w:sz="0" w:space="0" w:color="auto"/>
        <w:left w:val="none" w:sz="0" w:space="0" w:color="auto"/>
        <w:bottom w:val="none" w:sz="0" w:space="0" w:color="auto"/>
        <w:right w:val="none" w:sz="0" w:space="0" w:color="auto"/>
      </w:divBdr>
    </w:div>
    <w:div w:id="1813979071">
      <w:bodyDiv w:val="1"/>
      <w:marLeft w:val="0"/>
      <w:marRight w:val="0"/>
      <w:marTop w:val="0"/>
      <w:marBottom w:val="0"/>
      <w:divBdr>
        <w:top w:val="none" w:sz="0" w:space="0" w:color="auto"/>
        <w:left w:val="none" w:sz="0" w:space="0" w:color="auto"/>
        <w:bottom w:val="none" w:sz="0" w:space="0" w:color="auto"/>
        <w:right w:val="none" w:sz="0" w:space="0" w:color="auto"/>
      </w:divBdr>
    </w:div>
    <w:div w:id="1865435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Gil23</b:Tag>
    <b:SourceType>InternetSite</b:SourceType>
    <b:Guid>{2A6857DC-1188-4B94-9D43-E63B01008761}</b:Guid>
    <b:Title>New plan to deliver high quality PE and sport for all pupils</b:Title>
    <b:Year>2023</b:Year>
    <b:Author>
      <b:Author>
        <b:NameList>
          <b:Person>
            <b:Last>Keegan</b:Last>
            <b:First>Gillian</b:First>
          </b:Person>
        </b:NameList>
      </b:Author>
    </b:Author>
    <b:InternetSiteTitle>Gov.UK</b:InternetSiteTitle>
    <b:Month>July</b:Month>
    <b:Day>19</b:Day>
    <b:URL>https://www.gov.uk/government/news/new-plan-to-deliver-high-quality-pe-and-sport-for-all-pupils</b:URL>
    <b:RefOrder>1</b:RefOrder>
  </b:Source>
  <b:Source>
    <b:Tag>DfE143</b:Tag>
    <b:SourceType>InternetSite</b:SourceType>
    <b:Guid>{554290FE-CBB1-4820-915C-0F47B6B95C04}</b:Guid>
    <b:Author>
      <b:Author>
        <b:NameList>
          <b:Person>
            <b:Last>DfE</b:Last>
          </b:Person>
        </b:NameList>
      </b:Author>
    </b:Author>
    <b:Title>Guidance on promoting British values in schools published</b:Title>
    <b:InternetSiteTitle>Gov.UK</b:InternetSiteTitle>
    <b:Year>2014</b:Year>
    <b:Month>November</b:Month>
    <b:Day>27</b:Day>
    <b:URL>https://www.gov.uk/government/news/guidance-on-promoting-british-values-in-schools-published</b:URL>
    <b:RefOrder>2</b:RefOrder>
  </b:Source>
</b:Sources>
</file>

<file path=customXml/itemProps1.xml><?xml version="1.0" encoding="utf-8"?>
<ds:datastoreItem xmlns:ds="http://schemas.openxmlformats.org/officeDocument/2006/customXml" ds:itemID="{67A142F6-5A0E-4BC4-811B-53537AEEA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1300</Words>
  <Characters>7413</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Brown</dc:creator>
  <cp:keywords/>
  <dc:description/>
  <cp:lastModifiedBy>Jill Schrodel</cp:lastModifiedBy>
  <cp:revision>2</cp:revision>
  <cp:lastPrinted>2024-05-15T14:42:00Z</cp:lastPrinted>
  <dcterms:created xsi:type="dcterms:W3CDTF">2024-05-15T14:43:00Z</dcterms:created>
  <dcterms:modified xsi:type="dcterms:W3CDTF">2024-05-15T14:43:00Z</dcterms:modified>
</cp:coreProperties>
</file>