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2EB7B" w14:textId="77777777" w:rsidR="002A4C46" w:rsidRPr="001F07AC" w:rsidRDefault="00800EB5">
      <w:pPr>
        <w:rPr>
          <w:sz w:val="24"/>
          <w:szCs w:val="24"/>
        </w:rPr>
      </w:pPr>
      <w:bookmarkStart w:id="0" w:name="_GoBack"/>
      <w:bookmarkEnd w:id="0"/>
      <w:r w:rsidRPr="001F07AC">
        <w:rPr>
          <w:sz w:val="24"/>
          <w:szCs w:val="24"/>
        </w:rPr>
        <w:t>Governor Visit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5"/>
        <w:gridCol w:w="6221"/>
      </w:tblGrid>
      <w:tr w:rsidR="00800EB5" w:rsidRPr="00350966" w14:paraId="10B8A5A1" w14:textId="77777777" w:rsidTr="007B5124">
        <w:tc>
          <w:tcPr>
            <w:tcW w:w="2795" w:type="dxa"/>
          </w:tcPr>
          <w:p w14:paraId="48922AC8" w14:textId="77777777" w:rsidR="00800EB5" w:rsidRPr="00F36C39" w:rsidRDefault="00800EB5" w:rsidP="00651611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 w:rsidRPr="00F36C39">
              <w:rPr>
                <w:rFonts w:cstheme="minorHAnsi"/>
                <w:sz w:val="24"/>
                <w:szCs w:val="24"/>
              </w:rPr>
              <w:t>Name</w:t>
            </w:r>
          </w:p>
        </w:tc>
        <w:tc>
          <w:tcPr>
            <w:tcW w:w="6221" w:type="dxa"/>
          </w:tcPr>
          <w:p w14:paraId="2A802282" w14:textId="7E471B1F" w:rsidR="00800EB5" w:rsidRPr="00F36C39" w:rsidRDefault="00F36C39" w:rsidP="00651611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Grant Biggam</w:t>
            </w:r>
          </w:p>
        </w:tc>
      </w:tr>
      <w:tr w:rsidR="00800EB5" w:rsidRPr="00350966" w14:paraId="6A017562" w14:textId="77777777" w:rsidTr="007B5124">
        <w:tc>
          <w:tcPr>
            <w:tcW w:w="2795" w:type="dxa"/>
          </w:tcPr>
          <w:p w14:paraId="16B6C125" w14:textId="77777777" w:rsidR="00800EB5" w:rsidRPr="00F36C39" w:rsidRDefault="00800EB5" w:rsidP="00651611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 w:rsidRPr="00F36C39">
              <w:rPr>
                <w:rFonts w:cstheme="minorHAnsi"/>
                <w:sz w:val="24"/>
                <w:szCs w:val="24"/>
              </w:rPr>
              <w:t>Date of Visit</w:t>
            </w:r>
          </w:p>
        </w:tc>
        <w:tc>
          <w:tcPr>
            <w:tcW w:w="6221" w:type="dxa"/>
          </w:tcPr>
          <w:p w14:paraId="7C1C6FFF" w14:textId="3D11C9AE" w:rsidR="00800EB5" w:rsidRPr="00F36C39" w:rsidRDefault="00F36C39" w:rsidP="00651611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Thursday 4 July 2019</w:t>
            </w:r>
          </w:p>
        </w:tc>
      </w:tr>
      <w:tr w:rsidR="00800EB5" w:rsidRPr="00350966" w14:paraId="2445313A" w14:textId="77777777" w:rsidTr="007B5124">
        <w:tc>
          <w:tcPr>
            <w:tcW w:w="2795" w:type="dxa"/>
          </w:tcPr>
          <w:p w14:paraId="5501123B" w14:textId="77777777" w:rsidR="00800EB5" w:rsidRPr="00F36C39" w:rsidRDefault="00800EB5" w:rsidP="00651611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 w:rsidRPr="00F36C39">
              <w:rPr>
                <w:rFonts w:cstheme="minorHAnsi"/>
                <w:sz w:val="24"/>
                <w:szCs w:val="24"/>
              </w:rPr>
              <w:t>Focus of Visit</w:t>
            </w:r>
          </w:p>
        </w:tc>
        <w:tc>
          <w:tcPr>
            <w:tcW w:w="6221" w:type="dxa"/>
          </w:tcPr>
          <w:p w14:paraId="25255546" w14:textId="348FDBA1" w:rsidR="00800EB5" w:rsidRPr="00F36C39" w:rsidRDefault="001A11E8" w:rsidP="00651611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Early Years</w:t>
            </w:r>
            <w:r w:rsidR="001F07AC">
              <w:rPr>
                <w:rFonts w:cstheme="minorHAnsi"/>
                <w:sz w:val="24"/>
                <w:szCs w:val="24"/>
              </w:rPr>
              <w:t xml:space="preserve"> - Initial link governor visit </w:t>
            </w:r>
          </w:p>
        </w:tc>
      </w:tr>
      <w:tr w:rsidR="00800EB5" w:rsidRPr="00350966" w14:paraId="0656C9E4" w14:textId="77777777" w:rsidTr="007B5124">
        <w:tc>
          <w:tcPr>
            <w:tcW w:w="2795" w:type="dxa"/>
          </w:tcPr>
          <w:p w14:paraId="0D7E4CE6" w14:textId="77777777" w:rsidR="00800EB5" w:rsidRPr="00F36C39" w:rsidRDefault="00800EB5" w:rsidP="00651611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 w:rsidRPr="00F36C39">
              <w:rPr>
                <w:rFonts w:cstheme="minorHAnsi"/>
                <w:sz w:val="24"/>
                <w:szCs w:val="24"/>
              </w:rPr>
              <w:t>Class Visited</w:t>
            </w:r>
          </w:p>
        </w:tc>
        <w:tc>
          <w:tcPr>
            <w:tcW w:w="6221" w:type="dxa"/>
          </w:tcPr>
          <w:p w14:paraId="4158CA54" w14:textId="72239548" w:rsidR="00800EB5" w:rsidRPr="00F36C39" w:rsidRDefault="0016197E" w:rsidP="00651611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Nursery and reception visited</w:t>
            </w:r>
          </w:p>
        </w:tc>
      </w:tr>
      <w:tr w:rsidR="00800EB5" w:rsidRPr="00350966" w14:paraId="3A20E9A7" w14:textId="77777777" w:rsidTr="007B5124">
        <w:tc>
          <w:tcPr>
            <w:tcW w:w="9016" w:type="dxa"/>
            <w:gridSpan w:val="2"/>
          </w:tcPr>
          <w:p w14:paraId="4A8BED58" w14:textId="77777777" w:rsidR="00800EB5" w:rsidRPr="00F36C39" w:rsidRDefault="00C15986" w:rsidP="007B5124">
            <w:pPr>
              <w:spacing w:before="60" w:after="120"/>
              <w:rPr>
                <w:rFonts w:cstheme="minorHAnsi"/>
                <w:i/>
                <w:sz w:val="24"/>
                <w:szCs w:val="24"/>
              </w:rPr>
            </w:pPr>
            <w:r w:rsidRPr="00F36C39">
              <w:rPr>
                <w:rFonts w:cstheme="minorHAnsi"/>
                <w:i/>
                <w:sz w:val="24"/>
                <w:szCs w:val="24"/>
              </w:rPr>
              <w:t>Focus of Visit</w:t>
            </w:r>
          </w:p>
          <w:p w14:paraId="3C9EFB71" w14:textId="23F36FF6" w:rsidR="00B65A52" w:rsidRPr="00F36C39" w:rsidRDefault="00F36C39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objective of this</w:t>
            </w:r>
            <w:r w:rsidR="007B5124">
              <w:rPr>
                <w:rFonts w:cstheme="minorHAnsi"/>
                <w:sz w:val="24"/>
                <w:szCs w:val="24"/>
              </w:rPr>
              <w:t xml:space="preserve"> first</w:t>
            </w:r>
            <w:r>
              <w:rPr>
                <w:rFonts w:cstheme="minorHAnsi"/>
                <w:sz w:val="24"/>
                <w:szCs w:val="24"/>
              </w:rPr>
              <w:t xml:space="preserve"> visit </w:t>
            </w:r>
            <w:r w:rsidR="007B5124">
              <w:rPr>
                <w:rFonts w:cstheme="minorHAnsi"/>
                <w:sz w:val="24"/>
                <w:szCs w:val="24"/>
              </w:rPr>
              <w:t xml:space="preserve">as link governor </w:t>
            </w:r>
            <w:r>
              <w:rPr>
                <w:rFonts w:cstheme="minorHAnsi"/>
                <w:sz w:val="24"/>
                <w:szCs w:val="24"/>
              </w:rPr>
              <w:t xml:space="preserve">was to obtain an overview of the approach to teaching </w:t>
            </w:r>
            <w:r w:rsidR="0016197E">
              <w:rPr>
                <w:rFonts w:cstheme="minorHAnsi"/>
                <w:sz w:val="24"/>
                <w:szCs w:val="24"/>
              </w:rPr>
              <w:t>Early Years</w:t>
            </w:r>
            <w:r>
              <w:rPr>
                <w:rFonts w:cstheme="minorHAnsi"/>
                <w:sz w:val="24"/>
                <w:szCs w:val="24"/>
              </w:rPr>
              <w:t xml:space="preserve"> at Harlyn.</w:t>
            </w:r>
          </w:p>
        </w:tc>
      </w:tr>
      <w:tr w:rsidR="00800EB5" w:rsidRPr="00350966" w14:paraId="0B8187B9" w14:textId="77777777" w:rsidTr="007B5124">
        <w:tc>
          <w:tcPr>
            <w:tcW w:w="9016" w:type="dxa"/>
            <w:gridSpan w:val="2"/>
          </w:tcPr>
          <w:p w14:paraId="1BB09013" w14:textId="589EEF4E" w:rsidR="00800EB5" w:rsidRPr="00F36C39" w:rsidRDefault="00C15986" w:rsidP="007B5124">
            <w:pPr>
              <w:spacing w:before="60" w:after="120"/>
              <w:rPr>
                <w:rFonts w:cstheme="minorHAnsi"/>
                <w:i/>
                <w:sz w:val="24"/>
                <w:szCs w:val="24"/>
              </w:rPr>
            </w:pPr>
            <w:r w:rsidRPr="00F36C39">
              <w:rPr>
                <w:rFonts w:cstheme="minorHAnsi"/>
                <w:i/>
                <w:sz w:val="24"/>
                <w:szCs w:val="24"/>
              </w:rPr>
              <w:t>Summary of the activities</w:t>
            </w:r>
          </w:p>
          <w:p w14:paraId="3E19D152" w14:textId="1CA09BE0" w:rsidR="001F07AC" w:rsidRDefault="001F07AC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visit was comprised of:</w:t>
            </w:r>
          </w:p>
          <w:p w14:paraId="1F3C283C" w14:textId="52E2004E" w:rsidR="001F07AC" w:rsidRDefault="0016197E" w:rsidP="001F07AC">
            <w:pPr>
              <w:pStyle w:val="ListParagraph"/>
              <w:numPr>
                <w:ilvl w:val="0"/>
                <w:numId w:val="1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</w:t>
            </w:r>
            <w:r w:rsidR="008D2233">
              <w:rPr>
                <w:rFonts w:cstheme="minorHAnsi"/>
                <w:sz w:val="24"/>
                <w:szCs w:val="24"/>
              </w:rPr>
              <w:t>r</w:t>
            </w:r>
            <w:r>
              <w:rPr>
                <w:rFonts w:cstheme="minorHAnsi"/>
                <w:sz w:val="24"/>
                <w:szCs w:val="24"/>
              </w:rPr>
              <w:t>s Blakel</w:t>
            </w:r>
            <w:r w:rsidR="008D2233">
              <w:rPr>
                <w:rFonts w:cstheme="minorHAnsi"/>
                <w:sz w:val="24"/>
                <w:szCs w:val="24"/>
              </w:rPr>
              <w:t>e</w:t>
            </w:r>
            <w:r>
              <w:rPr>
                <w:rFonts w:cstheme="minorHAnsi"/>
                <w:sz w:val="24"/>
                <w:szCs w:val="24"/>
              </w:rPr>
              <w:t>y-Cox, Early Years co-ordinator, and M</w:t>
            </w:r>
            <w:r w:rsidR="008D2233">
              <w:rPr>
                <w:rFonts w:cstheme="minorHAnsi"/>
                <w:sz w:val="24"/>
                <w:szCs w:val="24"/>
              </w:rPr>
              <w:t>r</w:t>
            </w:r>
            <w:r>
              <w:rPr>
                <w:rFonts w:cstheme="minorHAnsi"/>
                <w:sz w:val="24"/>
                <w:szCs w:val="24"/>
              </w:rPr>
              <w:t xml:space="preserve">s </w:t>
            </w:r>
            <w:proofErr w:type="spellStart"/>
            <w:r>
              <w:rPr>
                <w:rFonts w:cstheme="minorHAnsi"/>
                <w:sz w:val="24"/>
                <w:szCs w:val="24"/>
              </w:rPr>
              <w:t>Dookh</w:t>
            </w:r>
            <w:r w:rsidR="008D2233">
              <w:rPr>
                <w:rFonts w:cstheme="minorHAnsi"/>
                <w:sz w:val="24"/>
                <w:szCs w:val="24"/>
              </w:rPr>
              <w:t>un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Nursery Manager, were on a course on the day of this visit.  Mrs </w:t>
            </w:r>
            <w:proofErr w:type="spellStart"/>
            <w:r>
              <w:rPr>
                <w:rFonts w:cstheme="minorHAnsi"/>
                <w:sz w:val="24"/>
                <w:szCs w:val="24"/>
              </w:rPr>
              <w:t>Leng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provided </w:t>
            </w:r>
          </w:p>
          <w:p w14:paraId="5067CD4F" w14:textId="49E27143" w:rsidR="00B65A52" w:rsidRDefault="001F07AC" w:rsidP="001F07AC">
            <w:pPr>
              <w:pStyle w:val="ListParagraph"/>
              <w:numPr>
                <w:ilvl w:val="0"/>
                <w:numId w:val="1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 w:rsidRPr="001F07AC">
              <w:rPr>
                <w:rFonts w:cstheme="minorHAnsi"/>
                <w:sz w:val="24"/>
                <w:szCs w:val="24"/>
              </w:rPr>
              <w:t>A separate</w:t>
            </w:r>
            <w:r>
              <w:rPr>
                <w:rFonts w:cstheme="minorHAnsi"/>
                <w:sz w:val="24"/>
                <w:szCs w:val="24"/>
              </w:rPr>
              <w:t xml:space="preserve"> meeting with Mr Jones</w:t>
            </w:r>
            <w:r w:rsidR="000D30E0">
              <w:rPr>
                <w:rFonts w:cstheme="minorHAnsi"/>
                <w:sz w:val="24"/>
                <w:szCs w:val="24"/>
              </w:rPr>
              <w:t xml:space="preserve"> and observing his lunchtime playground routine</w:t>
            </w:r>
          </w:p>
          <w:p w14:paraId="4281E02A" w14:textId="611EBDC0" w:rsidR="000D30E0" w:rsidRPr="001F07AC" w:rsidRDefault="000D30E0" w:rsidP="001F07AC">
            <w:pPr>
              <w:pStyle w:val="ListParagraph"/>
              <w:numPr>
                <w:ilvl w:val="0"/>
                <w:numId w:val="1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Attending school assembly</w:t>
            </w:r>
          </w:p>
        </w:tc>
      </w:tr>
      <w:tr w:rsidR="00A01546" w:rsidRPr="00350966" w14:paraId="08CBA205" w14:textId="77777777" w:rsidTr="007B5124">
        <w:tc>
          <w:tcPr>
            <w:tcW w:w="9016" w:type="dxa"/>
            <w:gridSpan w:val="2"/>
          </w:tcPr>
          <w:p w14:paraId="03407D3B" w14:textId="77777777" w:rsidR="00A01546" w:rsidRPr="00F36C39" w:rsidRDefault="00C15986" w:rsidP="007B5124">
            <w:pPr>
              <w:spacing w:before="60" w:after="120"/>
              <w:rPr>
                <w:rFonts w:cstheme="minorHAnsi"/>
                <w:i/>
                <w:sz w:val="24"/>
                <w:szCs w:val="24"/>
              </w:rPr>
            </w:pPr>
            <w:r w:rsidRPr="00F36C39">
              <w:rPr>
                <w:rFonts w:cstheme="minorHAnsi"/>
                <w:i/>
                <w:sz w:val="24"/>
                <w:szCs w:val="24"/>
              </w:rPr>
              <w:t>What I have learned from my visit</w:t>
            </w:r>
          </w:p>
          <w:p w14:paraId="2411D617" w14:textId="77777777" w:rsidR="00E9287C" w:rsidRDefault="0092170E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Current years 3-5 inclusive were all three-form entries.  For the last 2 years, Harlyn has had two-form entries.  Formally, the school is three-form entry and is constantly on the cusp of having to commit to a third form; in September 2019 it is forecast that there will be 2 forms of 30/31 pupils.  The school is seeking formal consent to revert to a two-form entry school.</w:t>
            </w:r>
          </w:p>
          <w:p w14:paraId="70565F2C" w14:textId="18EC317F" w:rsidR="0092170E" w:rsidRDefault="0092170E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Early Years focusses on ‘child-initiated learning’ which is new terminology for an established concept.</w:t>
            </w:r>
          </w:p>
          <w:p w14:paraId="2E5A0632" w14:textId="4642B89B" w:rsidR="0092170E" w:rsidRDefault="0092170E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During my visit the nursery children were outside enjoying a lesson on China for International Day, sampling delicious Chinese food!  The children got to choose activities from reading, building and other play.</w:t>
            </w:r>
          </w:p>
          <w:p w14:paraId="5280B8E2" w14:textId="77777777" w:rsidR="0092170E" w:rsidRDefault="0092170E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 reception class the children were painting flags of the world, which was fascinating given the diverse (35) nationalities represented.</w:t>
            </w:r>
          </w:p>
          <w:p w14:paraId="198345F8" w14:textId="77777777" w:rsidR="0092170E" w:rsidRDefault="0092170E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It was interesting to note the system whereby teachers and classroom assistants use post-it notes to observe children’s activities against the goals set (73% met vs 66% last year).  The school considers this improvement is partly due to changes ‘play time’ and this being a particularly capable year group.</w:t>
            </w:r>
          </w:p>
          <w:p w14:paraId="0B2A037D" w14:textId="77777777" w:rsidR="008D3F8B" w:rsidRDefault="008D3F8B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focus of Early Years is on ‘</w:t>
            </w:r>
            <w:r w:rsidRPr="008D3F8B">
              <w:rPr>
                <w:rFonts w:cstheme="minorHAnsi"/>
                <w:i/>
                <w:sz w:val="24"/>
                <w:szCs w:val="24"/>
              </w:rPr>
              <w:t>each individual child making the best progress they can’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29F0ECA5" w14:textId="5DA1F4F5" w:rsidR="008D3F8B" w:rsidRDefault="008D3F8B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Observations for Early Years include:</w:t>
            </w:r>
          </w:p>
          <w:p w14:paraId="2F92F535" w14:textId="3BCDC81E" w:rsidR="008D3F8B" w:rsidRDefault="008D3F8B" w:rsidP="008D3F8B">
            <w:pPr>
              <w:pStyle w:val="ListParagraph"/>
              <w:numPr>
                <w:ilvl w:val="0"/>
                <w:numId w:val="2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Running parent workshops September (to which I was invited, but could unfortunately not attend);</w:t>
            </w:r>
          </w:p>
          <w:p w14:paraId="2BA8EA77" w14:textId="77777777" w:rsidR="008D3F8B" w:rsidRDefault="008D3F8B" w:rsidP="008D3F8B">
            <w:pPr>
              <w:pStyle w:val="ListParagraph"/>
              <w:numPr>
                <w:ilvl w:val="0"/>
                <w:numId w:val="2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Verbal communication and language skills.  For example, some children arrive in the school unable to speak English and this makes listening difficult initially and drives a lower standard of handwriting;</w:t>
            </w:r>
          </w:p>
          <w:p w14:paraId="48271A14" w14:textId="0A8A5F82" w:rsidR="008D3F8B" w:rsidRDefault="008D3F8B" w:rsidP="008D3F8B">
            <w:pPr>
              <w:pStyle w:val="ListParagraph"/>
              <w:numPr>
                <w:ilvl w:val="0"/>
                <w:numId w:val="2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Handwriting target at end of reception is for a child to be able to write a few sentences about their weekend;</w:t>
            </w:r>
          </w:p>
          <w:p w14:paraId="797EC209" w14:textId="2A559D74" w:rsidR="008D3F8B" w:rsidRDefault="008D3F8B" w:rsidP="008D3F8B">
            <w:pPr>
              <w:pStyle w:val="ListParagraph"/>
              <w:numPr>
                <w:ilvl w:val="0"/>
                <w:numId w:val="2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Pupil Premium important </w:t>
            </w:r>
          </w:p>
          <w:p w14:paraId="503325FD" w14:textId="290BDD45" w:rsidR="008D3F8B" w:rsidRDefault="008D3F8B" w:rsidP="008D3F8B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Changes for Early Years include:</w:t>
            </w:r>
          </w:p>
          <w:p w14:paraId="772AF938" w14:textId="024C094D" w:rsidR="008D3F8B" w:rsidRDefault="008D3F8B" w:rsidP="008D3F8B">
            <w:pPr>
              <w:pStyle w:val="ListParagraph"/>
              <w:numPr>
                <w:ilvl w:val="0"/>
                <w:numId w:val="3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Opportunities for outdoor learning e.g. writing outside instead of at a desk;</w:t>
            </w:r>
          </w:p>
          <w:p w14:paraId="75F83F77" w14:textId="77777777" w:rsidR="008D3F8B" w:rsidRDefault="008D3F8B" w:rsidP="008D3F8B">
            <w:pPr>
              <w:pStyle w:val="ListParagraph"/>
              <w:numPr>
                <w:ilvl w:val="0"/>
                <w:numId w:val="3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new buildings at Harlyn have transformed Early Years with the nursery and reception classes adjacent to each other with a safe and well-equipped outdoor space;</w:t>
            </w:r>
          </w:p>
          <w:p w14:paraId="2BE19987" w14:textId="1761C30A" w:rsidR="008D3F8B" w:rsidRPr="008D3F8B" w:rsidRDefault="008D3F8B" w:rsidP="008D3F8B">
            <w:pPr>
              <w:pStyle w:val="ListParagraph"/>
              <w:numPr>
                <w:ilvl w:val="0"/>
                <w:numId w:val="3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Up until this year nursery stopped with the rest of the school at morning break at 10:45am to ‘do a different type of play for 15 </w:t>
            </w:r>
            <w:proofErr w:type="gramStart"/>
            <w:r>
              <w:rPr>
                <w:rFonts w:cstheme="minorHAnsi"/>
                <w:sz w:val="24"/>
                <w:szCs w:val="24"/>
              </w:rPr>
              <w:t>minutes’</w:t>
            </w:r>
            <w:proofErr w:type="gramEnd"/>
            <w:r>
              <w:rPr>
                <w:rFonts w:cstheme="minorHAnsi"/>
                <w:sz w:val="24"/>
                <w:szCs w:val="24"/>
              </w:rPr>
              <w:t>.  Nursery now just keeps going, giving an extra 15 minutes of teaching time in the morning.</w:t>
            </w:r>
          </w:p>
        </w:tc>
      </w:tr>
      <w:tr w:rsidR="00D502A0" w:rsidRPr="00350966" w14:paraId="45A3EE05" w14:textId="77777777" w:rsidTr="007B5124">
        <w:tc>
          <w:tcPr>
            <w:tcW w:w="9016" w:type="dxa"/>
            <w:gridSpan w:val="2"/>
          </w:tcPr>
          <w:p w14:paraId="0713425B" w14:textId="77777777" w:rsidR="00D502A0" w:rsidRPr="00F36C39" w:rsidRDefault="00D502A0" w:rsidP="007B5124">
            <w:pPr>
              <w:spacing w:before="60" w:after="120"/>
              <w:rPr>
                <w:rFonts w:cstheme="minorHAnsi"/>
                <w:i/>
                <w:sz w:val="24"/>
                <w:szCs w:val="24"/>
              </w:rPr>
            </w:pPr>
            <w:r w:rsidRPr="00F36C39">
              <w:rPr>
                <w:rFonts w:cstheme="minorHAnsi"/>
                <w:i/>
                <w:sz w:val="24"/>
                <w:szCs w:val="24"/>
              </w:rPr>
              <w:lastRenderedPageBreak/>
              <w:t>Idea for future visits</w:t>
            </w:r>
          </w:p>
          <w:p w14:paraId="60A56F19" w14:textId="433288C0" w:rsidR="00B65A52" w:rsidRPr="00F36C39" w:rsidRDefault="00DC19DF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Future visits will seek the opportunity to observe teaching </w:t>
            </w:r>
            <w:r w:rsidR="008D2233">
              <w:rPr>
                <w:rFonts w:cstheme="minorHAnsi"/>
                <w:sz w:val="24"/>
                <w:szCs w:val="24"/>
              </w:rPr>
              <w:t xml:space="preserve">of Early Years again and the opportunity to meet Mrs Blakeley-Cox and Mrs </w:t>
            </w:r>
            <w:proofErr w:type="spellStart"/>
            <w:r w:rsidR="008D2233">
              <w:rPr>
                <w:rFonts w:cstheme="minorHAnsi"/>
                <w:sz w:val="24"/>
                <w:szCs w:val="24"/>
              </w:rPr>
              <w:t>Dookhun</w:t>
            </w:r>
            <w:proofErr w:type="spellEnd"/>
            <w:r w:rsidR="008D2233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800EB5" w:rsidRPr="00350966" w14:paraId="4C66662F" w14:textId="77777777" w:rsidTr="007B5124">
        <w:trPr>
          <w:trHeight w:val="1203"/>
        </w:trPr>
        <w:tc>
          <w:tcPr>
            <w:tcW w:w="9016" w:type="dxa"/>
            <w:gridSpan w:val="2"/>
          </w:tcPr>
          <w:p w14:paraId="397D9A1C" w14:textId="1C494289" w:rsidR="00D502A0" w:rsidRPr="00651611" w:rsidRDefault="00D502A0" w:rsidP="007B5124">
            <w:pPr>
              <w:spacing w:before="60" w:after="120"/>
              <w:rPr>
                <w:rFonts w:cstheme="minorHAnsi"/>
                <w:i/>
                <w:sz w:val="24"/>
                <w:szCs w:val="24"/>
              </w:rPr>
            </w:pPr>
            <w:r w:rsidRPr="00F36C39">
              <w:rPr>
                <w:rFonts w:cstheme="minorHAnsi"/>
                <w:i/>
                <w:sz w:val="24"/>
                <w:szCs w:val="24"/>
              </w:rPr>
              <w:t>Any other comments</w:t>
            </w:r>
          </w:p>
          <w:p w14:paraId="260CABEA" w14:textId="768B74AD" w:rsidR="008D2233" w:rsidRDefault="008D2233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Early Years learning environment is fantastic and the children appeared relaxed and happy during my visit.</w:t>
            </w:r>
          </w:p>
          <w:p w14:paraId="1DE7459D" w14:textId="6A3FA0E7" w:rsidR="00E9287C" w:rsidRPr="00F36C39" w:rsidRDefault="00E9287C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school made a huge effort for International Day and the school assembly celebrated the diverse cultures, nationalities and languages that the children bring.</w:t>
            </w:r>
          </w:p>
        </w:tc>
      </w:tr>
    </w:tbl>
    <w:p w14:paraId="0F6B043A" w14:textId="77777777" w:rsidR="00800EB5" w:rsidRPr="00350966" w:rsidRDefault="00800EB5" w:rsidP="004A6ABF">
      <w:pPr>
        <w:rPr>
          <w:rFonts w:ascii="Comic Sans MS" w:hAnsi="Comic Sans MS"/>
        </w:rPr>
      </w:pPr>
    </w:p>
    <w:sectPr w:rsidR="00800EB5" w:rsidRPr="00350966" w:rsidSect="004A6ABF">
      <w:footerReference w:type="default" r:id="rId7"/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DF957B" w14:textId="77777777" w:rsidR="001630CB" w:rsidRDefault="001630CB" w:rsidP="00F36C39">
      <w:pPr>
        <w:spacing w:after="0" w:line="240" w:lineRule="auto"/>
      </w:pPr>
      <w:r>
        <w:separator/>
      </w:r>
    </w:p>
  </w:endnote>
  <w:endnote w:type="continuationSeparator" w:id="0">
    <w:p w14:paraId="23364EC6" w14:textId="77777777" w:rsidR="001630CB" w:rsidRDefault="001630CB" w:rsidP="00F36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760822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AD6E88" w14:textId="79507C4C" w:rsidR="00F36C39" w:rsidRPr="00DC19DF" w:rsidRDefault="00DC19DF">
        <w:pPr>
          <w:pStyle w:val="Footer"/>
          <w:jc w:val="right"/>
        </w:pPr>
        <w:r w:rsidRPr="00DC19DF">
          <w:rPr>
            <w:noProof/>
          </w:rPr>
          <w:t xml:space="preserve">Page </w:t>
        </w:r>
        <w:r w:rsidRPr="00DC19DF">
          <w:rPr>
            <w:noProof/>
          </w:rPr>
          <w:fldChar w:fldCharType="begin"/>
        </w:r>
        <w:r w:rsidRPr="00DC19DF">
          <w:rPr>
            <w:noProof/>
          </w:rPr>
          <w:instrText xml:space="preserve"> PAGE  \* Arabic  \* MERGEFORMAT </w:instrText>
        </w:r>
        <w:r w:rsidRPr="00DC19DF">
          <w:rPr>
            <w:noProof/>
          </w:rPr>
          <w:fldChar w:fldCharType="separate"/>
        </w:r>
        <w:r w:rsidRPr="00DC19DF">
          <w:rPr>
            <w:noProof/>
          </w:rPr>
          <w:t>1</w:t>
        </w:r>
        <w:r w:rsidRPr="00DC19DF">
          <w:rPr>
            <w:noProof/>
          </w:rPr>
          <w:fldChar w:fldCharType="end"/>
        </w:r>
        <w:r w:rsidRPr="00DC19DF">
          <w:rPr>
            <w:noProof/>
          </w:rPr>
          <w:t xml:space="preserve"> of </w:t>
        </w:r>
        <w:r w:rsidRPr="00DC19DF">
          <w:rPr>
            <w:noProof/>
          </w:rPr>
          <w:fldChar w:fldCharType="begin"/>
        </w:r>
        <w:r w:rsidRPr="00DC19DF">
          <w:rPr>
            <w:noProof/>
          </w:rPr>
          <w:instrText xml:space="preserve"> NUMPAGES  \* Arabic  \* MERGEFORMAT </w:instrText>
        </w:r>
        <w:r w:rsidRPr="00DC19DF">
          <w:rPr>
            <w:noProof/>
          </w:rPr>
          <w:fldChar w:fldCharType="separate"/>
        </w:r>
        <w:r w:rsidRPr="00DC19DF">
          <w:rPr>
            <w:noProof/>
          </w:rPr>
          <w:t>2</w:t>
        </w:r>
        <w:r w:rsidRPr="00DC19DF">
          <w:rPr>
            <w:noProof/>
          </w:rPr>
          <w:fldChar w:fldCharType="end"/>
        </w:r>
      </w:p>
    </w:sdtContent>
  </w:sdt>
  <w:p w14:paraId="647409DE" w14:textId="77777777" w:rsidR="00F36C39" w:rsidRDefault="00F36C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3375AA" w14:textId="77777777" w:rsidR="001630CB" w:rsidRDefault="001630CB" w:rsidP="00F36C39">
      <w:pPr>
        <w:spacing w:after="0" w:line="240" w:lineRule="auto"/>
      </w:pPr>
      <w:r>
        <w:separator/>
      </w:r>
    </w:p>
  </w:footnote>
  <w:footnote w:type="continuationSeparator" w:id="0">
    <w:p w14:paraId="5E1BBAEB" w14:textId="77777777" w:rsidR="001630CB" w:rsidRDefault="001630CB" w:rsidP="00F36C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43053"/>
    <w:multiLevelType w:val="hybridMultilevel"/>
    <w:tmpl w:val="2B4A0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36939"/>
    <w:multiLevelType w:val="hybridMultilevel"/>
    <w:tmpl w:val="D7F0B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333FAE"/>
    <w:multiLevelType w:val="hybridMultilevel"/>
    <w:tmpl w:val="6B841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EB5"/>
    <w:rsid w:val="0001464E"/>
    <w:rsid w:val="00067F59"/>
    <w:rsid w:val="000A4EC7"/>
    <w:rsid w:val="000D30E0"/>
    <w:rsid w:val="0016197E"/>
    <w:rsid w:val="001630CB"/>
    <w:rsid w:val="001A11E8"/>
    <w:rsid w:val="001F07AC"/>
    <w:rsid w:val="00205383"/>
    <w:rsid w:val="002A4C46"/>
    <w:rsid w:val="00311103"/>
    <w:rsid w:val="00350966"/>
    <w:rsid w:val="003A424C"/>
    <w:rsid w:val="00464C7F"/>
    <w:rsid w:val="004A6ABF"/>
    <w:rsid w:val="004B1191"/>
    <w:rsid w:val="004E45BB"/>
    <w:rsid w:val="00542F20"/>
    <w:rsid w:val="005E774A"/>
    <w:rsid w:val="00651611"/>
    <w:rsid w:val="00654D17"/>
    <w:rsid w:val="006A56F3"/>
    <w:rsid w:val="006F2411"/>
    <w:rsid w:val="007B5124"/>
    <w:rsid w:val="007C7A8B"/>
    <w:rsid w:val="00800EB5"/>
    <w:rsid w:val="00820FA5"/>
    <w:rsid w:val="008706FB"/>
    <w:rsid w:val="00876052"/>
    <w:rsid w:val="00896DC1"/>
    <w:rsid w:val="008D2233"/>
    <w:rsid w:val="008D3F8B"/>
    <w:rsid w:val="0092170E"/>
    <w:rsid w:val="009404E9"/>
    <w:rsid w:val="00957A84"/>
    <w:rsid w:val="009C595B"/>
    <w:rsid w:val="00A00A03"/>
    <w:rsid w:val="00A01546"/>
    <w:rsid w:val="00B65A52"/>
    <w:rsid w:val="00C15986"/>
    <w:rsid w:val="00C86E26"/>
    <w:rsid w:val="00D502A0"/>
    <w:rsid w:val="00DC19DF"/>
    <w:rsid w:val="00DD05AC"/>
    <w:rsid w:val="00E764FB"/>
    <w:rsid w:val="00E9287C"/>
    <w:rsid w:val="00EB0CF8"/>
    <w:rsid w:val="00EC4384"/>
    <w:rsid w:val="00EC4946"/>
    <w:rsid w:val="00EC604F"/>
    <w:rsid w:val="00F31BCE"/>
    <w:rsid w:val="00F36C39"/>
    <w:rsid w:val="00F4349D"/>
    <w:rsid w:val="00F70C5D"/>
    <w:rsid w:val="00FC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39558"/>
  <w15:docId w15:val="{AD3EE74F-0723-42E8-9B01-500539A9A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36C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6C39"/>
  </w:style>
  <w:style w:type="paragraph" w:styleId="Footer">
    <w:name w:val="footer"/>
    <w:basedOn w:val="Normal"/>
    <w:link w:val="FooterChar"/>
    <w:uiPriority w:val="99"/>
    <w:unhideWhenUsed/>
    <w:rsid w:val="00F36C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6C39"/>
  </w:style>
  <w:style w:type="paragraph" w:styleId="ListParagraph">
    <w:name w:val="List Paragraph"/>
    <w:basedOn w:val="Normal"/>
    <w:uiPriority w:val="34"/>
    <w:qFormat/>
    <w:rsid w:val="001F07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 Jill Schrodel</cp:lastModifiedBy>
  <cp:revision>2</cp:revision>
  <cp:lastPrinted>2019-10-10T13:52:00Z</cp:lastPrinted>
  <dcterms:created xsi:type="dcterms:W3CDTF">2019-10-10T13:52:00Z</dcterms:created>
  <dcterms:modified xsi:type="dcterms:W3CDTF">2019-10-10T13:52:00Z</dcterms:modified>
</cp:coreProperties>
</file>