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16"/>
      </w:tblGrid>
      <w:tr w:rsidR="00D01F5B" w:rsidTr="00D01F5B">
        <w:tc>
          <w:tcPr>
            <w:tcW w:w="9242" w:type="dxa"/>
          </w:tcPr>
          <w:p w:rsidR="00D01F5B" w:rsidRPr="00D01F5B" w:rsidRDefault="00D01F5B" w:rsidP="00D01F5B">
            <w:pPr>
              <w:jc w:val="center"/>
              <w:rPr>
                <w:b/>
                <w:sz w:val="28"/>
                <w:szCs w:val="28"/>
              </w:rPr>
            </w:pPr>
            <w:r w:rsidRPr="00D01F5B">
              <w:rPr>
                <w:b/>
                <w:sz w:val="28"/>
                <w:szCs w:val="28"/>
              </w:rPr>
              <w:t>Summary of Able and Talented – Summer 2021</w:t>
            </w:r>
          </w:p>
        </w:tc>
      </w:tr>
      <w:tr w:rsidR="00D01F5B" w:rsidTr="00D01F5B">
        <w:tc>
          <w:tcPr>
            <w:tcW w:w="9242" w:type="dxa"/>
          </w:tcPr>
          <w:p w:rsidR="00D01F5B" w:rsidRDefault="00D01F5B"/>
          <w:p w:rsidR="00D01F5B" w:rsidRPr="004C32D9" w:rsidRDefault="00D01F5B">
            <w:pPr>
              <w:rPr>
                <w:rFonts w:ascii="Arial" w:hAnsi="Arial" w:cs="Arial"/>
                <w:sz w:val="20"/>
                <w:szCs w:val="20"/>
              </w:rPr>
            </w:pPr>
            <w:r w:rsidRPr="004C32D9">
              <w:rPr>
                <w:rFonts w:ascii="Arial" w:hAnsi="Arial" w:cs="Arial"/>
                <w:sz w:val="20"/>
                <w:szCs w:val="20"/>
              </w:rPr>
              <w:t xml:space="preserve">Summaries from the Able and Talented School Development Plan: - </w:t>
            </w:r>
          </w:p>
          <w:p w:rsidR="00D01F5B" w:rsidRPr="004C32D9" w:rsidRDefault="00D01F5B">
            <w:pPr>
              <w:rPr>
                <w:rFonts w:ascii="Arial" w:hAnsi="Arial" w:cs="Arial"/>
                <w:sz w:val="20"/>
                <w:szCs w:val="20"/>
              </w:rPr>
            </w:pPr>
          </w:p>
          <w:p w:rsidR="00D01F5B" w:rsidRPr="00D01F5B" w:rsidRDefault="00D01F5B" w:rsidP="00D01F5B">
            <w:pPr>
              <w:rPr>
                <w:rFonts w:ascii="Arial" w:eastAsia="Times New Roman" w:hAnsi="Arial" w:cs="Times New Roman"/>
                <w:b/>
                <w:sz w:val="24"/>
                <w:szCs w:val="24"/>
              </w:rPr>
            </w:pPr>
            <w:r w:rsidRPr="00D01F5B">
              <w:rPr>
                <w:rFonts w:ascii="Arial" w:eastAsia="Times New Roman" w:hAnsi="Arial" w:cs="Times New Roman"/>
                <w:b/>
                <w:sz w:val="24"/>
                <w:szCs w:val="24"/>
              </w:rPr>
              <w:t>End of Year Review 2020 - 2021</w:t>
            </w:r>
          </w:p>
          <w:p w:rsidR="00D01F5B" w:rsidRPr="00D01F5B" w:rsidRDefault="00D01F5B" w:rsidP="00D01F5B">
            <w:pPr>
              <w:rPr>
                <w:rFonts w:ascii="Arial" w:eastAsia="Times New Roman" w:hAnsi="Arial" w:cs="Times New Roman"/>
                <w:b/>
                <w:sz w:val="20"/>
                <w:szCs w:val="20"/>
              </w:rPr>
            </w:pPr>
            <w:r w:rsidRPr="00D01F5B">
              <w:rPr>
                <w:rFonts w:ascii="Arial" w:eastAsia="Times New Roman" w:hAnsi="Arial" w:cs="Times New Roman"/>
                <w:sz w:val="20"/>
                <w:szCs w:val="20"/>
              </w:rPr>
              <w:t>1</w:t>
            </w:r>
            <w:r w:rsidRPr="00D01F5B">
              <w:rPr>
                <w:rFonts w:ascii="Arial" w:eastAsia="Times New Roman" w:hAnsi="Arial" w:cs="Times New Roman"/>
                <w:b/>
                <w:sz w:val="20"/>
                <w:szCs w:val="20"/>
              </w:rPr>
              <w:t>. Able and Talented Register was last updated in Spring 20</w:t>
            </w:r>
            <w:r w:rsidR="009D4FE5">
              <w:rPr>
                <w:rFonts w:ascii="Arial" w:eastAsia="Times New Roman" w:hAnsi="Arial" w:cs="Times New Roman"/>
                <w:b/>
                <w:sz w:val="20"/>
                <w:szCs w:val="20"/>
              </w:rPr>
              <w:t>21</w:t>
            </w:r>
            <w:r w:rsidRPr="00D01F5B">
              <w:rPr>
                <w:rFonts w:ascii="Arial" w:eastAsia="Times New Roman" w:hAnsi="Arial" w:cs="Times New Roman"/>
                <w:b/>
                <w:sz w:val="20"/>
                <w:szCs w:val="20"/>
              </w:rPr>
              <w:t xml:space="preserve"> (Updated termly).</w:t>
            </w:r>
          </w:p>
          <w:p w:rsidR="00D01F5B" w:rsidRPr="00D01F5B" w:rsidRDefault="00D01F5B" w:rsidP="00D01F5B">
            <w:pPr>
              <w:rPr>
                <w:rFonts w:ascii="Arial" w:eastAsia="Times New Roman" w:hAnsi="Arial" w:cs="Times New Roman"/>
                <w:b/>
                <w:sz w:val="20"/>
                <w:szCs w:val="20"/>
              </w:rPr>
            </w:pPr>
            <w:r w:rsidRPr="00D01F5B">
              <w:rPr>
                <w:rFonts w:ascii="Arial" w:eastAsia="Times New Roman" w:hAnsi="Arial" w:cs="Times New Roman"/>
                <w:b/>
                <w:sz w:val="20"/>
                <w:szCs w:val="20"/>
              </w:rPr>
              <w:t xml:space="preserve">2. Planning is being monitored on a regular basis; extension and challenging learning opportunities are consistently present and appropriate. Challenge is planned for and executed in all areas of the curriculum.  Added to the Quality First Teaching is also the delivery of home learning and Google Classroom, consistently being aware of offering challenges and extension activities to extend the able and talented children. The level of challenge was reviewed in SMT – 09.11.2020 with good positive feedback from all phases. </w:t>
            </w:r>
          </w:p>
          <w:p w:rsidR="00D01F5B" w:rsidRPr="00D01F5B" w:rsidRDefault="00D01F5B" w:rsidP="00D01F5B">
            <w:pPr>
              <w:rPr>
                <w:rFonts w:ascii="Arial" w:eastAsia="Times New Roman" w:hAnsi="Arial" w:cs="Times New Roman"/>
                <w:b/>
                <w:sz w:val="20"/>
                <w:szCs w:val="20"/>
              </w:rPr>
            </w:pPr>
            <w:r w:rsidRPr="00D01F5B">
              <w:rPr>
                <w:rFonts w:ascii="Arial" w:eastAsia="Times New Roman" w:hAnsi="Arial" w:cs="Times New Roman"/>
                <w:b/>
                <w:sz w:val="20"/>
                <w:szCs w:val="20"/>
              </w:rPr>
              <w:t xml:space="preserve">3. As a school we consistently celebrate achievements – although we are not able to hold assemblies, certificates of merit are still being given and outstanding work shared and celebrated. When in school, the Head girl, Laura and boy, Jack completed a display so that the school can see the achievements in attendance and house points whilst we are unable to make announcements in assemblies. </w:t>
            </w:r>
          </w:p>
          <w:p w:rsidR="00D01F5B" w:rsidRPr="00D01F5B" w:rsidRDefault="00D01F5B" w:rsidP="00D01F5B">
            <w:pPr>
              <w:rPr>
                <w:rFonts w:ascii="Arial" w:eastAsia="Times New Roman" w:hAnsi="Arial" w:cs="Times New Roman"/>
                <w:b/>
                <w:sz w:val="20"/>
                <w:szCs w:val="20"/>
              </w:rPr>
            </w:pPr>
            <w:r w:rsidRPr="00D01F5B">
              <w:rPr>
                <w:rFonts w:ascii="Arial" w:eastAsia="Times New Roman" w:hAnsi="Arial" w:cs="Times New Roman"/>
                <w:b/>
                <w:sz w:val="20"/>
                <w:szCs w:val="20"/>
              </w:rPr>
              <w:t xml:space="preserve">4. Unfortunately due to Coved- 19 there haven’t been any Brunel Enterprise opportunities. </w:t>
            </w:r>
          </w:p>
          <w:p w:rsidR="00D01F5B" w:rsidRPr="00D01F5B" w:rsidRDefault="00D01F5B" w:rsidP="00D01F5B">
            <w:pPr>
              <w:rPr>
                <w:rFonts w:ascii="Arial" w:eastAsia="Times New Roman" w:hAnsi="Arial" w:cs="Times New Roman"/>
                <w:b/>
                <w:sz w:val="20"/>
                <w:szCs w:val="20"/>
              </w:rPr>
            </w:pPr>
            <w:r w:rsidRPr="00D01F5B">
              <w:rPr>
                <w:rFonts w:ascii="Arial" w:eastAsia="Times New Roman" w:hAnsi="Arial" w:cs="Times New Roman"/>
                <w:b/>
                <w:sz w:val="20"/>
                <w:szCs w:val="20"/>
              </w:rPr>
              <w:t>5. Also due to Cov</w:t>
            </w:r>
            <w:r w:rsidR="00AB4731">
              <w:rPr>
                <w:rFonts w:ascii="Arial" w:eastAsia="Times New Roman" w:hAnsi="Arial" w:cs="Times New Roman"/>
                <w:b/>
                <w:sz w:val="20"/>
                <w:szCs w:val="20"/>
              </w:rPr>
              <w:t>i</w:t>
            </w:r>
            <w:r w:rsidRPr="00D01F5B">
              <w:rPr>
                <w:rFonts w:ascii="Arial" w:eastAsia="Times New Roman" w:hAnsi="Arial" w:cs="Times New Roman"/>
                <w:b/>
                <w:sz w:val="20"/>
                <w:szCs w:val="20"/>
              </w:rPr>
              <w:t xml:space="preserve">d- 19 we are unable to mix year group bubbles so peer modelling opportunities have been put on hold for the foreseeable future. There is a lot of work across year groups to extend opportunities. </w:t>
            </w:r>
          </w:p>
          <w:p w:rsidR="00D01F5B" w:rsidRPr="00D01F5B" w:rsidRDefault="00D01F5B" w:rsidP="00D01F5B">
            <w:pPr>
              <w:rPr>
                <w:rFonts w:ascii="Arial" w:eastAsia="Times New Roman" w:hAnsi="Arial" w:cs="Times New Roman"/>
                <w:sz w:val="20"/>
                <w:szCs w:val="20"/>
              </w:rPr>
            </w:pPr>
          </w:p>
          <w:p w:rsidR="00D01F5B" w:rsidRPr="00D01F5B" w:rsidRDefault="00D01F5B" w:rsidP="00D01F5B">
            <w:pPr>
              <w:rPr>
                <w:rFonts w:ascii="Arial" w:eastAsia="Times New Roman" w:hAnsi="Arial" w:cs="Times New Roman"/>
                <w:b/>
                <w:i/>
                <w:sz w:val="20"/>
                <w:szCs w:val="20"/>
              </w:rPr>
            </w:pPr>
            <w:r w:rsidRPr="00D01F5B">
              <w:rPr>
                <w:rFonts w:ascii="Arial" w:eastAsia="Times New Roman" w:hAnsi="Arial" w:cs="Times New Roman"/>
                <w:b/>
                <w:i/>
                <w:sz w:val="20"/>
                <w:szCs w:val="20"/>
              </w:rPr>
              <w:t xml:space="preserve">Simon Jones/Sarah Tosdevin – Head Teacher/SENCo February 2021. </w:t>
            </w:r>
          </w:p>
          <w:p w:rsidR="00D01F5B" w:rsidRDefault="00D01F5B"/>
          <w:p w:rsidR="00D01F5B" w:rsidRPr="00D01F5B" w:rsidRDefault="00D01F5B">
            <w:pPr>
              <w:rPr>
                <w:b/>
                <w:sz w:val="28"/>
                <w:szCs w:val="28"/>
              </w:rPr>
            </w:pPr>
            <w:r w:rsidRPr="00D01F5B">
              <w:rPr>
                <w:b/>
                <w:sz w:val="28"/>
                <w:szCs w:val="28"/>
              </w:rPr>
              <w:t>Outcomes for 2021- 2022</w:t>
            </w:r>
          </w:p>
          <w:p w:rsidR="00D01F5B" w:rsidRDefault="00D01F5B"/>
          <w:p w:rsidR="00D01F5B" w:rsidRPr="00D01F5B" w:rsidRDefault="00D01F5B" w:rsidP="00D01F5B">
            <w:pPr>
              <w:rPr>
                <w:rFonts w:ascii="Arial" w:hAnsi="Arial" w:cs="Arial"/>
                <w:b/>
                <w:sz w:val="20"/>
                <w:szCs w:val="20"/>
              </w:rPr>
            </w:pPr>
            <w:r w:rsidRPr="00D01F5B">
              <w:rPr>
                <w:rFonts w:ascii="Arial" w:hAnsi="Arial" w:cs="Arial"/>
                <w:b/>
                <w:sz w:val="20"/>
                <w:szCs w:val="20"/>
              </w:rPr>
              <w:t xml:space="preserve">1. To recognise the efforts and achievements of the able and independent learners both through home schooling and in school. </w:t>
            </w:r>
          </w:p>
          <w:p w:rsidR="00D01F5B" w:rsidRPr="00D01F5B" w:rsidRDefault="00D01F5B" w:rsidP="00D01F5B">
            <w:pPr>
              <w:rPr>
                <w:rFonts w:ascii="Arial" w:hAnsi="Arial" w:cs="Arial"/>
                <w:b/>
                <w:sz w:val="20"/>
                <w:szCs w:val="20"/>
              </w:rPr>
            </w:pPr>
            <w:r w:rsidRPr="00D01F5B">
              <w:rPr>
                <w:rFonts w:ascii="Arial" w:hAnsi="Arial" w:cs="Arial"/>
                <w:b/>
                <w:sz w:val="20"/>
                <w:szCs w:val="20"/>
              </w:rPr>
              <w:t xml:space="preserve">2. To ensure the Able and Talented register is updated each term once all children return to school. </w:t>
            </w:r>
          </w:p>
          <w:p w:rsidR="00D01F5B" w:rsidRPr="00D01F5B" w:rsidRDefault="00D01F5B" w:rsidP="00D01F5B">
            <w:pPr>
              <w:rPr>
                <w:rFonts w:ascii="Arial" w:hAnsi="Arial" w:cs="Arial"/>
                <w:b/>
                <w:sz w:val="20"/>
                <w:szCs w:val="20"/>
              </w:rPr>
            </w:pPr>
            <w:r w:rsidRPr="00D01F5B">
              <w:rPr>
                <w:rFonts w:ascii="Arial" w:hAnsi="Arial" w:cs="Arial"/>
                <w:b/>
                <w:sz w:val="20"/>
                <w:szCs w:val="20"/>
              </w:rPr>
              <w:t xml:space="preserve">3. Teachers to use Quality First Teaching (QFT) and Ordinary Available Provision (OAP) to ensure that all children reach their highest potential in all areas of the curriculum. </w:t>
            </w:r>
          </w:p>
          <w:p w:rsidR="00D01F5B" w:rsidRPr="00D01F5B" w:rsidRDefault="00D01F5B" w:rsidP="00D01F5B">
            <w:pPr>
              <w:rPr>
                <w:rFonts w:ascii="Arial" w:hAnsi="Arial" w:cs="Arial"/>
                <w:b/>
                <w:sz w:val="20"/>
                <w:szCs w:val="20"/>
              </w:rPr>
            </w:pPr>
            <w:r w:rsidRPr="00D01F5B">
              <w:rPr>
                <w:rFonts w:ascii="Arial" w:hAnsi="Arial" w:cs="Arial"/>
                <w:b/>
                <w:sz w:val="20"/>
                <w:szCs w:val="20"/>
              </w:rPr>
              <w:t xml:space="preserve">Ensure planning and delivery of lessons incorporates challenging and extension activities to continually encourage children to strive for excellence. </w:t>
            </w:r>
          </w:p>
          <w:p w:rsidR="00D01F5B" w:rsidRPr="00D01F5B" w:rsidRDefault="00D01F5B" w:rsidP="00D01F5B">
            <w:pPr>
              <w:rPr>
                <w:rFonts w:ascii="Arial" w:hAnsi="Arial" w:cs="Arial"/>
                <w:b/>
                <w:sz w:val="20"/>
                <w:szCs w:val="20"/>
              </w:rPr>
            </w:pPr>
            <w:r w:rsidRPr="00D01F5B">
              <w:rPr>
                <w:rFonts w:ascii="Arial" w:hAnsi="Arial" w:cs="Arial"/>
                <w:b/>
                <w:sz w:val="20"/>
                <w:szCs w:val="20"/>
              </w:rPr>
              <w:t>3. To celebrate success of high achieving children – identifying talent demonstrated both in and out of school. Encourage children to share their talents – peer modelling. Music, PE, Drama, Art.</w:t>
            </w:r>
          </w:p>
          <w:p w:rsidR="00D01F5B" w:rsidRPr="00D01F5B" w:rsidRDefault="00D01F5B" w:rsidP="00D01F5B">
            <w:pPr>
              <w:rPr>
                <w:rFonts w:ascii="Arial" w:hAnsi="Arial" w:cs="Arial"/>
                <w:b/>
                <w:sz w:val="20"/>
                <w:szCs w:val="20"/>
              </w:rPr>
            </w:pPr>
            <w:r w:rsidRPr="00D01F5B">
              <w:rPr>
                <w:rFonts w:ascii="Arial" w:hAnsi="Arial" w:cs="Arial"/>
                <w:b/>
                <w:sz w:val="20"/>
                <w:szCs w:val="20"/>
              </w:rPr>
              <w:t xml:space="preserve">4. To take part in Borough Opportunities for Enterprise. </w:t>
            </w:r>
          </w:p>
          <w:p w:rsidR="00D01F5B" w:rsidRPr="00D01F5B" w:rsidRDefault="00D01F5B" w:rsidP="00D01F5B">
            <w:pPr>
              <w:rPr>
                <w:rFonts w:ascii="Arial" w:hAnsi="Arial" w:cs="Arial"/>
                <w:b/>
                <w:sz w:val="20"/>
                <w:szCs w:val="20"/>
              </w:rPr>
            </w:pPr>
            <w:r w:rsidRPr="00D01F5B">
              <w:rPr>
                <w:rFonts w:ascii="Arial" w:hAnsi="Arial" w:cs="Arial"/>
                <w:b/>
                <w:sz w:val="20"/>
                <w:szCs w:val="20"/>
              </w:rPr>
              <w:t xml:space="preserve">(Once these are available again). </w:t>
            </w:r>
          </w:p>
          <w:p w:rsidR="00D01F5B" w:rsidRPr="00D01F5B" w:rsidRDefault="00D01F5B" w:rsidP="00D01F5B">
            <w:pPr>
              <w:rPr>
                <w:rFonts w:ascii="Arial" w:hAnsi="Arial" w:cs="Arial"/>
                <w:b/>
                <w:sz w:val="20"/>
                <w:szCs w:val="20"/>
              </w:rPr>
            </w:pPr>
            <w:r w:rsidRPr="00D01F5B">
              <w:rPr>
                <w:rFonts w:ascii="Arial" w:hAnsi="Arial" w:cs="Arial"/>
                <w:b/>
                <w:sz w:val="20"/>
                <w:szCs w:val="20"/>
              </w:rPr>
              <w:t xml:space="preserve">5. To establish peer modelling and teaching across the school and/or with opportunities of links with our feeder Secondary Schools. </w:t>
            </w:r>
          </w:p>
          <w:p w:rsidR="00D01F5B" w:rsidRDefault="00D01F5B"/>
        </w:tc>
      </w:tr>
      <w:tr w:rsidR="00D01F5B" w:rsidTr="00D01F5B">
        <w:tc>
          <w:tcPr>
            <w:tcW w:w="9242" w:type="dxa"/>
          </w:tcPr>
          <w:p w:rsidR="00D01F5B" w:rsidRDefault="00D01F5B">
            <w:pPr>
              <w:rPr>
                <w:b/>
                <w:sz w:val="28"/>
                <w:szCs w:val="28"/>
              </w:rPr>
            </w:pPr>
            <w:r w:rsidRPr="00533421">
              <w:rPr>
                <w:b/>
                <w:sz w:val="28"/>
                <w:szCs w:val="28"/>
              </w:rPr>
              <w:t xml:space="preserve">Shared information from teachers: - </w:t>
            </w:r>
          </w:p>
          <w:p w:rsidR="004C32D9" w:rsidRDefault="004C32D9">
            <w:pPr>
              <w:rPr>
                <w:b/>
                <w:sz w:val="28"/>
                <w:szCs w:val="28"/>
              </w:rPr>
            </w:pPr>
          </w:p>
          <w:p w:rsidR="009D4FE5" w:rsidRPr="004C32D9" w:rsidRDefault="009D4FE5">
            <w:pPr>
              <w:rPr>
                <w:rFonts w:ascii="Arial" w:hAnsi="Arial" w:cs="Arial"/>
                <w:b/>
                <w:sz w:val="20"/>
                <w:szCs w:val="20"/>
              </w:rPr>
            </w:pPr>
            <w:r w:rsidRPr="004C32D9">
              <w:rPr>
                <w:rFonts w:ascii="Arial" w:hAnsi="Arial" w:cs="Arial"/>
                <w:b/>
                <w:sz w:val="20"/>
                <w:szCs w:val="20"/>
              </w:rPr>
              <w:t xml:space="preserve">Able and Talented Register updated – Summer 2021 </w:t>
            </w:r>
          </w:p>
          <w:p w:rsidR="005B7123" w:rsidRPr="004C32D9" w:rsidRDefault="004C32D9">
            <w:pPr>
              <w:rPr>
                <w:rFonts w:ascii="Arial" w:hAnsi="Arial" w:cs="Arial"/>
                <w:b/>
                <w:sz w:val="20"/>
                <w:szCs w:val="20"/>
              </w:rPr>
            </w:pPr>
            <w:r w:rsidRPr="004C32D9">
              <w:rPr>
                <w:rFonts w:ascii="Arial" w:hAnsi="Arial" w:cs="Arial"/>
                <w:b/>
                <w:sz w:val="20"/>
                <w:szCs w:val="20"/>
              </w:rPr>
              <w:t>All year groups consistently use the “t</w:t>
            </w:r>
            <w:r w:rsidR="005B7123" w:rsidRPr="004C32D9">
              <w:rPr>
                <w:rFonts w:ascii="Arial" w:hAnsi="Arial" w:cs="Arial"/>
                <w:b/>
                <w:sz w:val="20"/>
                <w:szCs w:val="20"/>
              </w:rPr>
              <w:t>wo stars and a wish</w:t>
            </w:r>
            <w:r w:rsidRPr="004C32D9">
              <w:rPr>
                <w:rFonts w:ascii="Arial" w:hAnsi="Arial" w:cs="Arial"/>
                <w:b/>
                <w:sz w:val="20"/>
                <w:szCs w:val="20"/>
              </w:rPr>
              <w:t xml:space="preserve">” stamper to write about “what is going well” and then to provide extended learning as appropriate. </w:t>
            </w:r>
            <w:r w:rsidR="005B7123" w:rsidRPr="004C32D9">
              <w:rPr>
                <w:rFonts w:ascii="Arial" w:hAnsi="Arial" w:cs="Arial"/>
                <w:b/>
                <w:sz w:val="20"/>
                <w:szCs w:val="20"/>
              </w:rPr>
              <w:t xml:space="preserve"> </w:t>
            </w:r>
            <w:r w:rsidRPr="004C32D9">
              <w:rPr>
                <w:rFonts w:ascii="Arial" w:hAnsi="Arial" w:cs="Arial"/>
                <w:b/>
                <w:sz w:val="20"/>
                <w:szCs w:val="20"/>
              </w:rPr>
              <w:t xml:space="preserve">A “Challenge” stamp was introduced and the </w:t>
            </w:r>
            <w:r w:rsidR="005B7123" w:rsidRPr="004C32D9">
              <w:rPr>
                <w:rFonts w:ascii="Arial" w:hAnsi="Arial" w:cs="Arial"/>
                <w:b/>
                <w:sz w:val="20"/>
                <w:szCs w:val="20"/>
              </w:rPr>
              <w:t xml:space="preserve">children </w:t>
            </w:r>
            <w:r w:rsidRPr="004C32D9">
              <w:rPr>
                <w:rFonts w:ascii="Arial" w:hAnsi="Arial" w:cs="Arial"/>
                <w:b/>
                <w:sz w:val="20"/>
                <w:szCs w:val="20"/>
              </w:rPr>
              <w:t>embrace a</w:t>
            </w:r>
            <w:r w:rsidR="005B7123" w:rsidRPr="004C32D9">
              <w:rPr>
                <w:rFonts w:ascii="Arial" w:hAnsi="Arial" w:cs="Arial"/>
                <w:b/>
                <w:sz w:val="20"/>
                <w:szCs w:val="20"/>
              </w:rPr>
              <w:t xml:space="preserve"> “challenge”</w:t>
            </w:r>
            <w:r w:rsidRPr="004C32D9">
              <w:rPr>
                <w:rFonts w:ascii="Arial" w:hAnsi="Arial" w:cs="Arial"/>
                <w:b/>
                <w:sz w:val="20"/>
                <w:szCs w:val="20"/>
              </w:rPr>
              <w:t>.</w:t>
            </w:r>
            <w:r w:rsidR="005B7123" w:rsidRPr="004C32D9">
              <w:rPr>
                <w:rFonts w:ascii="Arial" w:hAnsi="Arial" w:cs="Arial"/>
                <w:b/>
                <w:sz w:val="20"/>
                <w:szCs w:val="20"/>
              </w:rPr>
              <w:t xml:space="preserve"> </w:t>
            </w:r>
          </w:p>
          <w:p w:rsidR="003766D9" w:rsidRPr="004C32D9" w:rsidRDefault="003766D9">
            <w:pPr>
              <w:rPr>
                <w:rFonts w:ascii="Arial" w:hAnsi="Arial" w:cs="Arial"/>
                <w:sz w:val="20"/>
                <w:szCs w:val="20"/>
              </w:rPr>
            </w:pPr>
          </w:p>
          <w:p w:rsidR="00D01F5B" w:rsidRPr="004C32D9" w:rsidRDefault="003766D9">
            <w:pPr>
              <w:rPr>
                <w:b/>
                <w:i/>
              </w:rPr>
            </w:pPr>
            <w:r w:rsidRPr="004C32D9">
              <w:rPr>
                <w:b/>
                <w:i/>
              </w:rPr>
              <w:t>Mrs Blakeley</w:t>
            </w:r>
            <w:r w:rsidR="004C32D9">
              <w:rPr>
                <w:b/>
                <w:i/>
              </w:rPr>
              <w:t xml:space="preserve"> - Reception</w:t>
            </w:r>
            <w:r w:rsidRPr="004C32D9">
              <w:rPr>
                <w:b/>
                <w:i/>
              </w:rPr>
              <w:t xml:space="preserve"> </w:t>
            </w:r>
          </w:p>
          <w:p w:rsidR="003648F9" w:rsidRPr="004C32D9" w:rsidRDefault="003648F9">
            <w:pPr>
              <w:rPr>
                <w:rFonts w:ascii="Arial" w:hAnsi="Arial" w:cs="Arial"/>
                <w:sz w:val="20"/>
                <w:szCs w:val="20"/>
              </w:rPr>
            </w:pPr>
            <w:r w:rsidRPr="004C32D9">
              <w:rPr>
                <w:rFonts w:ascii="Arial" w:hAnsi="Arial" w:cs="Arial"/>
                <w:sz w:val="20"/>
                <w:szCs w:val="20"/>
              </w:rPr>
              <w:t xml:space="preserve">Differentiation through planning and child-initiated learning. </w:t>
            </w:r>
          </w:p>
          <w:p w:rsidR="003648F9" w:rsidRPr="004C32D9" w:rsidRDefault="003648F9">
            <w:pPr>
              <w:rPr>
                <w:rFonts w:ascii="Arial" w:hAnsi="Arial" w:cs="Arial"/>
                <w:sz w:val="20"/>
                <w:szCs w:val="20"/>
              </w:rPr>
            </w:pPr>
            <w:r w:rsidRPr="004C32D9">
              <w:rPr>
                <w:rFonts w:ascii="Arial" w:hAnsi="Arial" w:cs="Arial"/>
                <w:sz w:val="20"/>
                <w:szCs w:val="20"/>
              </w:rPr>
              <w:t xml:space="preserve">Challenge area as and when appropriate – linked with topic. </w:t>
            </w:r>
          </w:p>
          <w:p w:rsidR="003648F9" w:rsidRDefault="003648F9"/>
          <w:p w:rsidR="00533421" w:rsidRPr="00533421" w:rsidRDefault="00D01F5B">
            <w:pPr>
              <w:rPr>
                <w:b/>
                <w:i/>
              </w:rPr>
            </w:pPr>
            <w:r w:rsidRPr="00533421">
              <w:rPr>
                <w:b/>
                <w:i/>
              </w:rPr>
              <w:t xml:space="preserve">Mrs Payne – </w:t>
            </w:r>
            <w:r w:rsidR="004C32D9">
              <w:rPr>
                <w:b/>
                <w:i/>
              </w:rPr>
              <w:t xml:space="preserve">Year 1 </w:t>
            </w:r>
            <w:r w:rsidRPr="00533421">
              <w:rPr>
                <w:b/>
                <w:i/>
              </w:rPr>
              <w:t xml:space="preserve"> </w:t>
            </w:r>
          </w:p>
          <w:p w:rsidR="004C32D9" w:rsidRDefault="00533421">
            <w:pPr>
              <w:rPr>
                <w:rFonts w:ascii="Arial" w:hAnsi="Arial" w:cs="Arial"/>
                <w:color w:val="222222"/>
                <w:sz w:val="20"/>
                <w:szCs w:val="20"/>
                <w:shd w:val="clear" w:color="auto" w:fill="FFFFFF"/>
              </w:rPr>
            </w:pPr>
            <w:r w:rsidRPr="004C32D9">
              <w:rPr>
                <w:rFonts w:ascii="Arial" w:hAnsi="Arial" w:cs="Arial"/>
                <w:color w:val="222222"/>
                <w:sz w:val="20"/>
                <w:szCs w:val="20"/>
                <w:shd w:val="clear" w:color="auto" w:fill="FFFFFF"/>
              </w:rPr>
              <w:t xml:space="preserve">For the able and talented, I have used Maths challenge activities from the NRICH website to extend their learning and develop deeper thinking and problem solving skills in Maths. </w:t>
            </w:r>
          </w:p>
          <w:p w:rsidR="00D01F5B" w:rsidRPr="004C32D9" w:rsidRDefault="00533421">
            <w:pPr>
              <w:rPr>
                <w:sz w:val="20"/>
                <w:szCs w:val="20"/>
              </w:rPr>
            </w:pPr>
            <w:r w:rsidRPr="004C32D9">
              <w:rPr>
                <w:rFonts w:ascii="Arial" w:hAnsi="Arial" w:cs="Arial"/>
                <w:color w:val="222222"/>
                <w:sz w:val="20"/>
                <w:szCs w:val="20"/>
                <w:shd w:val="clear" w:color="auto" w:fill="FFFFFF"/>
              </w:rPr>
              <w:t> </w:t>
            </w:r>
          </w:p>
          <w:p w:rsidR="004C32D9" w:rsidRPr="004C32D9" w:rsidRDefault="004C32D9" w:rsidP="004C32D9">
            <w:pPr>
              <w:shd w:val="clear" w:color="auto" w:fill="FFFFFF"/>
              <w:rPr>
                <w:rFonts w:ascii="Arial" w:eastAsia="Times New Roman" w:hAnsi="Arial" w:cs="Arial"/>
                <w:b/>
                <w:i/>
                <w:color w:val="222222"/>
                <w:sz w:val="20"/>
                <w:szCs w:val="20"/>
                <w:lang w:eastAsia="en-GB"/>
              </w:rPr>
            </w:pPr>
            <w:r w:rsidRPr="004C32D9">
              <w:rPr>
                <w:rFonts w:ascii="Arial" w:eastAsia="Times New Roman" w:hAnsi="Arial" w:cs="Arial"/>
                <w:b/>
                <w:i/>
                <w:color w:val="222222"/>
                <w:sz w:val="20"/>
                <w:szCs w:val="20"/>
                <w:lang w:eastAsia="en-GB"/>
              </w:rPr>
              <w:lastRenderedPageBreak/>
              <w:t xml:space="preserve">Mrs Petley – Year 2 </w:t>
            </w:r>
          </w:p>
          <w:p w:rsidR="004C32D9" w:rsidRPr="004C32D9" w:rsidRDefault="004C32D9" w:rsidP="004C32D9">
            <w:pPr>
              <w:shd w:val="clear" w:color="auto" w:fill="FFFFFF"/>
              <w:rPr>
                <w:rFonts w:ascii="Arial" w:eastAsia="Times New Roman" w:hAnsi="Arial" w:cs="Arial"/>
                <w:b/>
                <w:color w:val="222222"/>
                <w:sz w:val="20"/>
                <w:szCs w:val="20"/>
                <w:lang w:eastAsia="en-GB"/>
              </w:rPr>
            </w:pPr>
            <w:r w:rsidRPr="004C32D9">
              <w:rPr>
                <w:rFonts w:ascii="Arial" w:eastAsia="Times New Roman" w:hAnsi="Arial" w:cs="Arial"/>
                <w:b/>
                <w:color w:val="222222"/>
                <w:sz w:val="20"/>
                <w:szCs w:val="20"/>
                <w:lang w:eastAsia="en-GB"/>
              </w:rPr>
              <w:t>Maths</w:t>
            </w:r>
          </w:p>
          <w:p w:rsidR="004C32D9" w:rsidRPr="004C32D9" w:rsidRDefault="004C32D9" w:rsidP="004C32D9">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eastAsia="en-GB"/>
              </w:rPr>
              <w:t>Sets and more able have mastery/reasoning challenges.</w:t>
            </w:r>
          </w:p>
          <w:p w:rsidR="004C32D9" w:rsidRPr="004C32D9" w:rsidRDefault="004C32D9" w:rsidP="004C32D9">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eastAsia="en-GB"/>
              </w:rPr>
              <w:t>Mr Pope did some extension work with WT throughout the year.</w:t>
            </w:r>
          </w:p>
          <w:p w:rsidR="004C32D9" w:rsidRPr="004C32D9" w:rsidRDefault="004C32D9" w:rsidP="004C32D9">
            <w:pPr>
              <w:shd w:val="clear" w:color="auto" w:fill="FFFFFF"/>
              <w:rPr>
                <w:rFonts w:ascii="Arial" w:eastAsia="Times New Roman" w:hAnsi="Arial" w:cs="Arial"/>
                <w:color w:val="222222"/>
                <w:sz w:val="20"/>
                <w:szCs w:val="20"/>
                <w:lang w:eastAsia="en-GB"/>
              </w:rPr>
            </w:pPr>
          </w:p>
          <w:p w:rsidR="004C32D9" w:rsidRPr="004C32D9" w:rsidRDefault="004C32D9" w:rsidP="004C32D9">
            <w:pPr>
              <w:shd w:val="clear" w:color="auto" w:fill="FFFFFF"/>
              <w:rPr>
                <w:rFonts w:ascii="Arial" w:eastAsia="Times New Roman" w:hAnsi="Arial" w:cs="Arial"/>
                <w:b/>
                <w:color w:val="222222"/>
                <w:sz w:val="20"/>
                <w:szCs w:val="20"/>
                <w:lang w:eastAsia="en-GB"/>
              </w:rPr>
            </w:pPr>
            <w:r w:rsidRPr="004C32D9">
              <w:rPr>
                <w:rFonts w:ascii="Arial" w:eastAsia="Times New Roman" w:hAnsi="Arial" w:cs="Arial"/>
                <w:b/>
                <w:color w:val="222222"/>
                <w:sz w:val="20"/>
                <w:szCs w:val="20"/>
                <w:lang w:eastAsia="en-GB"/>
              </w:rPr>
              <w:t>Homework</w:t>
            </w:r>
          </w:p>
          <w:p w:rsidR="004C32D9" w:rsidRPr="004C32D9" w:rsidRDefault="004C32D9" w:rsidP="004C32D9">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eastAsia="en-GB"/>
              </w:rPr>
              <w:t>Greater Depth booklet for a small selection of children with more challenging work.</w:t>
            </w:r>
          </w:p>
          <w:p w:rsidR="004C32D9" w:rsidRPr="004C32D9" w:rsidRDefault="004C32D9" w:rsidP="004C32D9">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eastAsia="en-GB"/>
              </w:rPr>
              <w:t>Personalised spellings for WD that are created based on current topic vocabulary.</w:t>
            </w:r>
          </w:p>
          <w:p w:rsidR="004C32D9" w:rsidRPr="004C32D9" w:rsidRDefault="004C32D9" w:rsidP="004C32D9">
            <w:pPr>
              <w:shd w:val="clear" w:color="auto" w:fill="FFFFFF"/>
              <w:rPr>
                <w:rFonts w:ascii="Arial" w:eastAsia="Times New Roman" w:hAnsi="Arial" w:cs="Arial"/>
                <w:color w:val="222222"/>
                <w:sz w:val="20"/>
                <w:szCs w:val="20"/>
                <w:lang w:eastAsia="en-GB"/>
              </w:rPr>
            </w:pPr>
          </w:p>
          <w:p w:rsidR="004C32D9" w:rsidRPr="004C32D9" w:rsidRDefault="004C32D9" w:rsidP="004C32D9">
            <w:pPr>
              <w:shd w:val="clear" w:color="auto" w:fill="FFFFFF"/>
              <w:rPr>
                <w:rFonts w:ascii="Arial" w:eastAsia="Times New Roman" w:hAnsi="Arial" w:cs="Arial"/>
                <w:b/>
                <w:color w:val="222222"/>
                <w:sz w:val="20"/>
                <w:szCs w:val="20"/>
                <w:lang w:eastAsia="en-GB"/>
              </w:rPr>
            </w:pPr>
            <w:r w:rsidRPr="004C32D9">
              <w:rPr>
                <w:rFonts w:ascii="Arial" w:eastAsia="Times New Roman" w:hAnsi="Arial" w:cs="Arial"/>
                <w:b/>
                <w:color w:val="222222"/>
                <w:sz w:val="20"/>
                <w:szCs w:val="20"/>
                <w:lang w:eastAsia="en-GB"/>
              </w:rPr>
              <w:t>English</w:t>
            </w:r>
          </w:p>
          <w:p w:rsidR="004C32D9" w:rsidRPr="004C32D9" w:rsidRDefault="004C32D9" w:rsidP="004C32D9">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eastAsia="en-GB"/>
              </w:rPr>
              <w:t>Via taught skills and what is required in their success criteria.</w:t>
            </w:r>
          </w:p>
          <w:p w:rsidR="004C32D9" w:rsidRPr="004C32D9" w:rsidRDefault="004C32D9" w:rsidP="004C32D9">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eastAsia="en-GB"/>
              </w:rPr>
              <w:t>House point challenges in their writing </w:t>
            </w:r>
          </w:p>
          <w:p w:rsidR="00D01F5B" w:rsidRPr="004C32D9" w:rsidRDefault="00D01F5B">
            <w:pPr>
              <w:rPr>
                <w:rFonts w:ascii="Arial" w:hAnsi="Arial" w:cs="Arial"/>
                <w:sz w:val="20"/>
                <w:szCs w:val="20"/>
              </w:rPr>
            </w:pPr>
          </w:p>
          <w:p w:rsidR="004C32D9" w:rsidRPr="004C32D9" w:rsidRDefault="004C32D9" w:rsidP="004C32D9">
            <w:pPr>
              <w:shd w:val="clear" w:color="auto" w:fill="FFFFFF"/>
              <w:rPr>
                <w:rFonts w:ascii="Arial" w:eastAsia="Times New Roman" w:hAnsi="Arial" w:cs="Arial"/>
                <w:b/>
                <w:i/>
                <w:color w:val="222222"/>
                <w:sz w:val="20"/>
                <w:szCs w:val="20"/>
                <w:lang w:eastAsia="en-GB"/>
              </w:rPr>
            </w:pPr>
            <w:r w:rsidRPr="004C32D9">
              <w:rPr>
                <w:rFonts w:ascii="Arial" w:eastAsia="Times New Roman" w:hAnsi="Arial" w:cs="Arial"/>
                <w:b/>
                <w:i/>
                <w:color w:val="222222"/>
                <w:sz w:val="20"/>
                <w:szCs w:val="20"/>
                <w:lang w:eastAsia="en-GB"/>
              </w:rPr>
              <w:t>Miss Mussa – Year 3</w:t>
            </w:r>
          </w:p>
          <w:p w:rsidR="004C32D9" w:rsidRDefault="004C32D9" w:rsidP="004C32D9">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eastAsia="en-GB"/>
              </w:rPr>
              <w:t>In Year 3, we have extra challenges called platinum challenges in both Maths and English which are aimed for the more able.</w:t>
            </w:r>
            <w:r>
              <w:rPr>
                <w:rFonts w:ascii="Arial" w:eastAsia="Times New Roman" w:hAnsi="Arial" w:cs="Arial"/>
                <w:color w:val="222222"/>
                <w:sz w:val="20"/>
                <w:szCs w:val="20"/>
                <w:lang w:eastAsia="en-GB"/>
              </w:rPr>
              <w:t xml:space="preserve"> </w:t>
            </w:r>
            <w:r w:rsidRPr="004C32D9">
              <w:rPr>
                <w:rFonts w:ascii="Arial" w:eastAsia="Times New Roman" w:hAnsi="Arial" w:cs="Arial"/>
                <w:color w:val="222222"/>
                <w:sz w:val="20"/>
                <w:szCs w:val="20"/>
                <w:lang w:eastAsia="en-GB"/>
              </w:rPr>
              <w:t>We have this in our planning and we have these displayed on the IWB for children to complete during lessons - after they have completed their designated work for the lesson.</w:t>
            </w:r>
          </w:p>
          <w:p w:rsidR="004C32D9" w:rsidRPr="004C32D9" w:rsidRDefault="004C32D9" w:rsidP="004C32D9">
            <w:pPr>
              <w:shd w:val="clear" w:color="auto" w:fill="FFFFFF"/>
              <w:rPr>
                <w:rFonts w:ascii="Arial" w:eastAsia="Times New Roman" w:hAnsi="Arial" w:cs="Arial"/>
                <w:color w:val="222222"/>
                <w:sz w:val="20"/>
                <w:szCs w:val="20"/>
                <w:lang w:eastAsia="en-GB"/>
              </w:rPr>
            </w:pPr>
          </w:p>
          <w:p w:rsidR="004C32D9" w:rsidRDefault="004C32D9" w:rsidP="004C32D9">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eastAsia="en-GB"/>
              </w:rPr>
              <w:t>During the morning soft start, there is always a morning activity on the board, with a choice of a super challenge for those who wish to complete.  Sometimes the children can spend a few days to complete these challenges.</w:t>
            </w:r>
          </w:p>
          <w:p w:rsidR="004C32D9" w:rsidRDefault="004C32D9" w:rsidP="004C32D9">
            <w:pPr>
              <w:shd w:val="clear" w:color="auto" w:fill="FFFFFF"/>
              <w:rPr>
                <w:rFonts w:ascii="Arial" w:eastAsia="Times New Roman" w:hAnsi="Arial" w:cs="Arial"/>
                <w:color w:val="222222"/>
                <w:sz w:val="20"/>
                <w:szCs w:val="20"/>
                <w:lang w:eastAsia="en-GB"/>
              </w:rPr>
            </w:pPr>
          </w:p>
          <w:p w:rsidR="004C32D9" w:rsidRPr="004C32D9" w:rsidRDefault="004C32D9" w:rsidP="004C32D9">
            <w:pPr>
              <w:shd w:val="clear" w:color="auto" w:fill="FFFFFF"/>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T</w:t>
            </w:r>
            <w:r w:rsidRPr="004C32D9">
              <w:rPr>
                <w:rFonts w:ascii="Arial" w:eastAsia="Times New Roman" w:hAnsi="Arial" w:cs="Arial"/>
                <w:color w:val="222222"/>
                <w:sz w:val="20"/>
                <w:szCs w:val="20"/>
                <w:lang w:eastAsia="en-GB"/>
              </w:rPr>
              <w:t>he weekly</w:t>
            </w:r>
            <w:r>
              <w:rPr>
                <w:rFonts w:ascii="Arial" w:eastAsia="Times New Roman" w:hAnsi="Arial" w:cs="Arial"/>
                <w:color w:val="222222"/>
                <w:sz w:val="20"/>
                <w:szCs w:val="20"/>
                <w:lang w:eastAsia="en-GB"/>
              </w:rPr>
              <w:t xml:space="preserve"> </w:t>
            </w:r>
            <w:r w:rsidRPr="004C32D9">
              <w:rPr>
                <w:rFonts w:ascii="Arial" w:eastAsia="Times New Roman" w:hAnsi="Arial" w:cs="Arial"/>
                <w:color w:val="222222"/>
                <w:sz w:val="20"/>
                <w:szCs w:val="20"/>
                <w:lang w:eastAsia="en-GB"/>
              </w:rPr>
              <w:t>homework task, we always set an optional challenge homework which changes between maths/</w:t>
            </w:r>
            <w:r>
              <w:rPr>
                <w:rFonts w:ascii="Arial" w:eastAsia="Times New Roman" w:hAnsi="Arial" w:cs="Arial"/>
                <w:color w:val="222222"/>
                <w:sz w:val="20"/>
                <w:szCs w:val="20"/>
                <w:lang w:eastAsia="en-GB"/>
              </w:rPr>
              <w:t>E</w:t>
            </w:r>
            <w:r w:rsidRPr="004C32D9">
              <w:rPr>
                <w:rFonts w:ascii="Arial" w:eastAsia="Times New Roman" w:hAnsi="Arial" w:cs="Arial"/>
                <w:color w:val="222222"/>
                <w:sz w:val="20"/>
                <w:szCs w:val="20"/>
                <w:lang w:eastAsia="en-GB"/>
              </w:rPr>
              <w:t>nglish/art/topic for children to complete is they wish,</w:t>
            </w:r>
          </w:p>
          <w:p w:rsidR="00D01F5B" w:rsidRDefault="00D01F5B"/>
          <w:p w:rsidR="00D01F5B" w:rsidRPr="009D4FE5" w:rsidRDefault="009D4FE5">
            <w:pPr>
              <w:rPr>
                <w:rFonts w:ascii="Arial" w:hAnsi="Arial" w:cs="Arial"/>
                <w:b/>
                <w:i/>
                <w:sz w:val="20"/>
                <w:szCs w:val="20"/>
              </w:rPr>
            </w:pPr>
            <w:r w:rsidRPr="009D4FE5">
              <w:rPr>
                <w:rFonts w:ascii="Arial" w:hAnsi="Arial" w:cs="Arial"/>
                <w:b/>
                <w:i/>
                <w:sz w:val="20"/>
                <w:szCs w:val="20"/>
              </w:rPr>
              <w:t>Mrs Mistry – 4M</w:t>
            </w:r>
          </w:p>
          <w:p w:rsidR="009D4FE5" w:rsidRPr="009D4FE5" w:rsidRDefault="009D4FE5">
            <w:pPr>
              <w:rPr>
                <w:rFonts w:ascii="Arial" w:hAnsi="Arial" w:cs="Arial"/>
                <w:sz w:val="20"/>
                <w:szCs w:val="20"/>
              </w:rPr>
            </w:pPr>
          </w:p>
          <w:p w:rsidR="009D4FE5" w:rsidRPr="009D4FE5" w:rsidRDefault="009D4FE5" w:rsidP="009D4FE5">
            <w:pPr>
              <w:shd w:val="clear" w:color="auto" w:fill="FFFFFF"/>
              <w:rPr>
                <w:rFonts w:ascii="Arial" w:eastAsia="Times New Roman" w:hAnsi="Arial" w:cs="Arial"/>
                <w:color w:val="222222"/>
                <w:sz w:val="20"/>
                <w:szCs w:val="20"/>
                <w:lang w:eastAsia="en-GB"/>
              </w:rPr>
            </w:pPr>
            <w:r w:rsidRPr="009D4FE5">
              <w:rPr>
                <w:rFonts w:ascii="Arial" w:eastAsia="Times New Roman" w:hAnsi="Arial" w:cs="Arial"/>
                <w:color w:val="222222"/>
                <w:sz w:val="20"/>
                <w:szCs w:val="20"/>
                <w:lang w:eastAsia="en-GB"/>
              </w:rPr>
              <w:t>In Year 4, for the Able and Talented, we do the following:</w:t>
            </w:r>
          </w:p>
          <w:p w:rsidR="009D4FE5" w:rsidRPr="009D4FE5" w:rsidRDefault="009D4FE5" w:rsidP="009D4FE5">
            <w:pPr>
              <w:shd w:val="clear" w:color="auto" w:fill="FFFFFF"/>
              <w:rPr>
                <w:rFonts w:ascii="Arial" w:eastAsia="Times New Roman" w:hAnsi="Arial" w:cs="Arial"/>
                <w:color w:val="222222"/>
                <w:sz w:val="20"/>
                <w:szCs w:val="20"/>
                <w:lang w:eastAsia="en-GB"/>
              </w:rPr>
            </w:pPr>
          </w:p>
          <w:p w:rsidR="009D4FE5" w:rsidRPr="009D4FE5" w:rsidRDefault="009D4FE5" w:rsidP="009D4FE5">
            <w:pPr>
              <w:shd w:val="clear" w:color="auto" w:fill="FFFFFF"/>
              <w:rPr>
                <w:rFonts w:ascii="Arial" w:eastAsia="Times New Roman" w:hAnsi="Arial" w:cs="Arial"/>
                <w:color w:val="222222"/>
                <w:sz w:val="20"/>
                <w:szCs w:val="20"/>
                <w:lang w:eastAsia="en-GB"/>
              </w:rPr>
            </w:pPr>
            <w:r w:rsidRPr="009D4FE5">
              <w:rPr>
                <w:rFonts w:ascii="Arial" w:eastAsia="Times New Roman" w:hAnsi="Arial" w:cs="Arial"/>
                <w:color w:val="222222"/>
                <w:sz w:val="20"/>
                <w:szCs w:val="20"/>
                <w:lang w:eastAsia="en-GB"/>
              </w:rPr>
              <w:t> - Deeper level mastery challenges in Maths.</w:t>
            </w:r>
          </w:p>
          <w:p w:rsidR="009D4FE5" w:rsidRPr="009D4FE5" w:rsidRDefault="009D4FE5" w:rsidP="009D4FE5">
            <w:pPr>
              <w:shd w:val="clear" w:color="auto" w:fill="FFFFFF"/>
              <w:rPr>
                <w:rFonts w:ascii="Arial" w:eastAsia="Times New Roman" w:hAnsi="Arial" w:cs="Arial"/>
                <w:color w:val="222222"/>
                <w:sz w:val="20"/>
                <w:szCs w:val="20"/>
                <w:lang w:eastAsia="en-GB"/>
              </w:rPr>
            </w:pPr>
            <w:r w:rsidRPr="009D4FE5">
              <w:rPr>
                <w:rFonts w:ascii="Arial" w:eastAsia="Times New Roman" w:hAnsi="Arial" w:cs="Arial"/>
                <w:color w:val="222222"/>
                <w:sz w:val="20"/>
                <w:szCs w:val="20"/>
                <w:lang w:eastAsia="en-GB"/>
              </w:rPr>
              <w:t> - Two stars and wish tasks include higher order questions and challenges (for both Maths and English).</w:t>
            </w:r>
          </w:p>
          <w:p w:rsidR="009D4FE5" w:rsidRPr="009D4FE5" w:rsidRDefault="009D4FE5" w:rsidP="009D4FE5">
            <w:pPr>
              <w:shd w:val="clear" w:color="auto" w:fill="FFFFFF"/>
              <w:rPr>
                <w:rFonts w:ascii="Arial" w:eastAsia="Times New Roman" w:hAnsi="Arial" w:cs="Arial"/>
                <w:color w:val="222222"/>
                <w:sz w:val="20"/>
                <w:szCs w:val="20"/>
                <w:lang w:eastAsia="en-GB"/>
              </w:rPr>
            </w:pPr>
            <w:r w:rsidRPr="009D4FE5">
              <w:rPr>
                <w:rFonts w:ascii="Arial" w:eastAsia="Times New Roman" w:hAnsi="Arial" w:cs="Arial"/>
                <w:color w:val="222222"/>
                <w:sz w:val="20"/>
                <w:szCs w:val="20"/>
                <w:lang w:eastAsia="en-GB"/>
              </w:rPr>
              <w:t> - Able and talented pupils are often assigned leadership responsibilities when they are working in a group.</w:t>
            </w:r>
          </w:p>
          <w:p w:rsidR="009D4FE5" w:rsidRPr="009D4FE5" w:rsidRDefault="009D4FE5" w:rsidP="009D4FE5">
            <w:pPr>
              <w:shd w:val="clear" w:color="auto" w:fill="FFFFFF"/>
              <w:rPr>
                <w:rFonts w:ascii="Arial" w:eastAsia="Times New Roman" w:hAnsi="Arial" w:cs="Arial"/>
                <w:color w:val="222222"/>
                <w:sz w:val="20"/>
                <w:szCs w:val="20"/>
                <w:lang w:eastAsia="en-GB"/>
              </w:rPr>
            </w:pPr>
            <w:r w:rsidRPr="009D4FE5">
              <w:rPr>
                <w:rFonts w:ascii="Arial" w:eastAsia="Times New Roman" w:hAnsi="Arial" w:cs="Arial"/>
                <w:color w:val="222222"/>
                <w:sz w:val="20"/>
                <w:szCs w:val="20"/>
                <w:lang w:eastAsia="en-GB"/>
              </w:rPr>
              <w:t> - Able and talented pupils are</w:t>
            </w:r>
            <w:r w:rsidRPr="009D4FE5">
              <w:rPr>
                <w:rFonts w:ascii="Arial" w:eastAsia="Times New Roman" w:hAnsi="Arial" w:cs="Arial"/>
                <w:color w:val="222222"/>
                <w:sz w:val="20"/>
                <w:szCs w:val="20"/>
                <w:u w:val="single"/>
                <w:lang w:eastAsia="en-GB"/>
              </w:rPr>
              <w:t> sometimes</w:t>
            </w:r>
            <w:r w:rsidRPr="009D4FE5">
              <w:rPr>
                <w:rFonts w:ascii="Arial" w:eastAsia="Times New Roman" w:hAnsi="Arial" w:cs="Arial"/>
                <w:color w:val="222222"/>
                <w:sz w:val="20"/>
                <w:szCs w:val="20"/>
                <w:lang w:eastAsia="en-GB"/>
              </w:rPr>
              <w:t> paired up with middle ability/low ability pupils for peer editing in English.</w:t>
            </w:r>
          </w:p>
          <w:p w:rsidR="009D4FE5" w:rsidRPr="009D4FE5" w:rsidRDefault="009D4FE5" w:rsidP="009D4FE5">
            <w:pPr>
              <w:shd w:val="clear" w:color="auto" w:fill="FFFFFF"/>
              <w:rPr>
                <w:rFonts w:ascii="Arial" w:eastAsia="Times New Roman" w:hAnsi="Arial" w:cs="Arial"/>
                <w:color w:val="222222"/>
                <w:sz w:val="20"/>
                <w:szCs w:val="20"/>
                <w:lang w:eastAsia="en-GB"/>
              </w:rPr>
            </w:pPr>
            <w:r w:rsidRPr="009D4FE5">
              <w:rPr>
                <w:rFonts w:ascii="Arial" w:eastAsia="Times New Roman" w:hAnsi="Arial" w:cs="Arial"/>
                <w:color w:val="222222"/>
                <w:sz w:val="20"/>
                <w:szCs w:val="20"/>
                <w:lang w:eastAsia="en-GB"/>
              </w:rPr>
              <w:t> - Out of school achievements are shared and celebrated in class e.g. VM performed his electric guitar in class, stories written at home have been 'published' for children in class to read and enjoy.</w:t>
            </w:r>
          </w:p>
          <w:p w:rsidR="009D4FE5" w:rsidRPr="009D4FE5" w:rsidRDefault="009D4FE5" w:rsidP="009D4FE5">
            <w:pPr>
              <w:shd w:val="clear" w:color="auto" w:fill="FFFFFF"/>
              <w:rPr>
                <w:rFonts w:ascii="Arial" w:eastAsia="Times New Roman" w:hAnsi="Arial" w:cs="Arial"/>
                <w:color w:val="222222"/>
                <w:sz w:val="20"/>
                <w:szCs w:val="20"/>
                <w:lang w:eastAsia="en-GB"/>
              </w:rPr>
            </w:pPr>
            <w:r w:rsidRPr="009D4FE5">
              <w:rPr>
                <w:rFonts w:ascii="Arial" w:eastAsia="Times New Roman" w:hAnsi="Arial" w:cs="Arial"/>
                <w:color w:val="222222"/>
                <w:sz w:val="20"/>
                <w:szCs w:val="20"/>
                <w:lang w:eastAsia="en-GB"/>
              </w:rPr>
              <w:t> - Able/Talented pupils have had opportunities to teach/share their skills to other children in class during Reward Time.</w:t>
            </w:r>
          </w:p>
          <w:p w:rsidR="00D01F5B" w:rsidRPr="009D4FE5" w:rsidRDefault="009D4FE5" w:rsidP="009D4FE5">
            <w:pPr>
              <w:shd w:val="clear" w:color="auto" w:fill="FFFFFF"/>
              <w:rPr>
                <w:rFonts w:ascii="Arial" w:hAnsi="Arial" w:cs="Arial"/>
                <w:sz w:val="20"/>
                <w:szCs w:val="20"/>
              </w:rPr>
            </w:pPr>
            <w:r w:rsidRPr="009D4FE5">
              <w:rPr>
                <w:rFonts w:ascii="Arial" w:eastAsia="Times New Roman" w:hAnsi="Arial" w:cs="Arial"/>
                <w:color w:val="222222"/>
                <w:sz w:val="20"/>
                <w:szCs w:val="20"/>
                <w:lang w:eastAsia="en-GB"/>
              </w:rPr>
              <w:t> </w:t>
            </w:r>
          </w:p>
          <w:p w:rsidR="00D01F5B" w:rsidRPr="00533421" w:rsidRDefault="00D01F5B">
            <w:pPr>
              <w:rPr>
                <w:b/>
                <w:i/>
              </w:rPr>
            </w:pPr>
            <w:r w:rsidRPr="00533421">
              <w:rPr>
                <w:b/>
                <w:i/>
              </w:rPr>
              <w:t xml:space="preserve">Mrs Ivory – 5D </w:t>
            </w:r>
          </w:p>
          <w:p w:rsidR="00533421" w:rsidRPr="00533421" w:rsidRDefault="00533421" w:rsidP="00533421">
            <w:pPr>
              <w:rPr>
                <w:rFonts w:ascii="Arial" w:eastAsia="Times New Roman" w:hAnsi="Arial" w:cs="Arial"/>
                <w:sz w:val="20"/>
                <w:szCs w:val="20"/>
                <w:lang w:eastAsia="en-GB"/>
              </w:rPr>
            </w:pPr>
            <w:r w:rsidRPr="008D7CDB">
              <w:rPr>
                <w:rFonts w:ascii="Arial" w:eastAsia="Times New Roman" w:hAnsi="Arial" w:cs="Arial"/>
                <w:sz w:val="20"/>
                <w:szCs w:val="20"/>
                <w:lang w:eastAsia="en-GB"/>
              </w:rPr>
              <w:t>J</w:t>
            </w:r>
            <w:r w:rsidRPr="00533421">
              <w:rPr>
                <w:rFonts w:ascii="Arial" w:eastAsia="Times New Roman" w:hAnsi="Arial" w:cs="Arial"/>
                <w:sz w:val="20"/>
                <w:szCs w:val="20"/>
                <w:lang w:eastAsia="en-GB"/>
              </w:rPr>
              <w:t>ust before lockdown the school newspaper was in full swing and mostly made up of children teachers had identified as more able but unfortunately due to covid we have been unable to mix bubbles. Also that again before covid lockdown 2 struck</w:t>
            </w:r>
            <w:r w:rsidRPr="008D7CDB">
              <w:rPr>
                <w:rFonts w:ascii="Arial" w:eastAsia="Times New Roman" w:hAnsi="Arial" w:cs="Arial"/>
                <w:sz w:val="20"/>
                <w:szCs w:val="20"/>
                <w:lang w:eastAsia="en-GB"/>
              </w:rPr>
              <w:t>,</w:t>
            </w:r>
            <w:r w:rsidRPr="00533421">
              <w:rPr>
                <w:rFonts w:ascii="Arial" w:eastAsia="Times New Roman" w:hAnsi="Arial" w:cs="Arial"/>
                <w:sz w:val="20"/>
                <w:szCs w:val="20"/>
                <w:lang w:eastAsia="en-GB"/>
              </w:rPr>
              <w:t xml:space="preserve"> some more able children were given a writing competition to enter about ‘my secret garden’ but unfortunately none of our children were shortlisted. </w:t>
            </w:r>
          </w:p>
          <w:p w:rsidR="00D01F5B" w:rsidRDefault="00D01F5B"/>
          <w:p w:rsidR="008D7CDB" w:rsidRPr="008D7CDB" w:rsidRDefault="008D7CDB">
            <w:pPr>
              <w:rPr>
                <w:b/>
                <w:i/>
              </w:rPr>
            </w:pPr>
            <w:r w:rsidRPr="008D7CDB">
              <w:rPr>
                <w:b/>
                <w:i/>
              </w:rPr>
              <w:t xml:space="preserve">Mrs Taylor – 6T </w:t>
            </w:r>
          </w:p>
          <w:p w:rsidR="008D7CDB" w:rsidRPr="004C32D9" w:rsidRDefault="008D7CDB" w:rsidP="008D7CDB">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val="en-US" w:eastAsia="en-GB"/>
              </w:rPr>
              <w:t xml:space="preserve">As year 6 </w:t>
            </w:r>
            <w:r w:rsidR="009D4FE5" w:rsidRPr="004C32D9">
              <w:rPr>
                <w:rFonts w:ascii="Arial" w:eastAsia="Times New Roman" w:hAnsi="Arial" w:cs="Arial"/>
                <w:color w:val="222222"/>
                <w:sz w:val="20"/>
                <w:szCs w:val="20"/>
                <w:lang w:val="en-US" w:eastAsia="en-GB"/>
              </w:rPr>
              <w:t xml:space="preserve">is </w:t>
            </w:r>
            <w:r w:rsidRPr="004C32D9">
              <w:rPr>
                <w:rFonts w:ascii="Arial" w:eastAsia="Times New Roman" w:hAnsi="Arial" w:cs="Arial"/>
                <w:color w:val="222222"/>
                <w:sz w:val="20"/>
                <w:szCs w:val="20"/>
                <w:lang w:val="en-US" w:eastAsia="en-GB"/>
              </w:rPr>
              <w:t xml:space="preserve">set for </w:t>
            </w:r>
            <w:r w:rsidR="00801EF2" w:rsidRPr="004C32D9">
              <w:rPr>
                <w:rFonts w:ascii="Arial" w:eastAsia="Times New Roman" w:hAnsi="Arial" w:cs="Arial"/>
                <w:color w:val="222222"/>
                <w:sz w:val="20"/>
                <w:szCs w:val="20"/>
                <w:lang w:val="en-US" w:eastAsia="en-GB"/>
              </w:rPr>
              <w:t>M</w:t>
            </w:r>
            <w:r w:rsidRPr="004C32D9">
              <w:rPr>
                <w:rFonts w:ascii="Arial" w:eastAsia="Times New Roman" w:hAnsi="Arial" w:cs="Arial"/>
                <w:color w:val="222222"/>
                <w:sz w:val="20"/>
                <w:szCs w:val="20"/>
                <w:lang w:val="en-US" w:eastAsia="en-GB"/>
              </w:rPr>
              <w:t>aths and English we constantly are looking for mastery in both subjects and regularly look at year 7, 8 and 9 for extensions.</w:t>
            </w:r>
          </w:p>
          <w:p w:rsidR="008D7CDB" w:rsidRPr="004C32D9" w:rsidRDefault="008D7CDB" w:rsidP="008D7CDB">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val="en-US" w:eastAsia="en-GB"/>
              </w:rPr>
              <w:t>An example of this was using year 9 texts when teaching anecdotes to allow the children to apply their knowledge and understanding of decoding the text.</w:t>
            </w:r>
          </w:p>
          <w:p w:rsidR="008D7CDB" w:rsidRPr="004C32D9" w:rsidRDefault="008D7CDB" w:rsidP="008D7CDB">
            <w:pPr>
              <w:shd w:val="clear" w:color="auto" w:fill="FFFFFF"/>
              <w:rPr>
                <w:rFonts w:ascii="Arial" w:eastAsia="Times New Roman" w:hAnsi="Arial" w:cs="Arial"/>
                <w:color w:val="222222"/>
                <w:sz w:val="20"/>
                <w:szCs w:val="20"/>
                <w:lang w:eastAsia="en-GB"/>
              </w:rPr>
            </w:pPr>
            <w:r w:rsidRPr="004C32D9">
              <w:rPr>
                <w:rFonts w:ascii="Arial" w:eastAsia="Times New Roman" w:hAnsi="Arial" w:cs="Arial"/>
                <w:color w:val="222222"/>
                <w:sz w:val="20"/>
                <w:szCs w:val="20"/>
                <w:lang w:val="en-US" w:eastAsia="en-GB"/>
              </w:rPr>
              <w:t>We also use the expertise of the staff in the year group eg Lisa has a vast knowledge about art and she teaches the A&amp;T new and more challenging skills, I push the scientists and Lewis and Charlene are great with the sporty ones.</w:t>
            </w:r>
          </w:p>
          <w:p w:rsidR="00D01F5B" w:rsidRDefault="008D7CDB" w:rsidP="004C32D9">
            <w:pPr>
              <w:shd w:val="clear" w:color="auto" w:fill="FFFFFF"/>
            </w:pPr>
            <w:r w:rsidRPr="008D7CDB">
              <w:rPr>
                <w:rFonts w:ascii="Arial" w:eastAsia="Times New Roman" w:hAnsi="Arial" w:cs="Arial"/>
                <w:color w:val="222222"/>
                <w:sz w:val="24"/>
                <w:szCs w:val="24"/>
                <w:lang w:val="en-US" w:eastAsia="en-GB"/>
              </w:rPr>
              <w:t> </w:t>
            </w:r>
          </w:p>
        </w:tc>
      </w:tr>
    </w:tbl>
    <w:p w:rsidR="004F76E4" w:rsidRDefault="00C37CA3"/>
    <w:sectPr w:rsidR="004F76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F5B"/>
    <w:rsid w:val="003648F9"/>
    <w:rsid w:val="003766D9"/>
    <w:rsid w:val="003C2A12"/>
    <w:rsid w:val="004C32D9"/>
    <w:rsid w:val="00500815"/>
    <w:rsid w:val="00533421"/>
    <w:rsid w:val="005B7123"/>
    <w:rsid w:val="00630FDC"/>
    <w:rsid w:val="00801EF2"/>
    <w:rsid w:val="008D7CDB"/>
    <w:rsid w:val="00957433"/>
    <w:rsid w:val="009D4FE5"/>
    <w:rsid w:val="009F289A"/>
    <w:rsid w:val="00A622A7"/>
    <w:rsid w:val="00AB4731"/>
    <w:rsid w:val="00C37CA3"/>
    <w:rsid w:val="00D01F5B"/>
    <w:rsid w:val="00DF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78F5C7-4CA5-48FE-84DE-C0DB6BA70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1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78341">
      <w:bodyDiv w:val="1"/>
      <w:marLeft w:val="0"/>
      <w:marRight w:val="0"/>
      <w:marTop w:val="0"/>
      <w:marBottom w:val="0"/>
      <w:divBdr>
        <w:top w:val="none" w:sz="0" w:space="0" w:color="auto"/>
        <w:left w:val="none" w:sz="0" w:space="0" w:color="auto"/>
        <w:bottom w:val="none" w:sz="0" w:space="0" w:color="auto"/>
        <w:right w:val="none" w:sz="0" w:space="0" w:color="auto"/>
      </w:divBdr>
      <w:divsChild>
        <w:div w:id="343170403">
          <w:marLeft w:val="0"/>
          <w:marRight w:val="0"/>
          <w:marTop w:val="0"/>
          <w:marBottom w:val="0"/>
          <w:divBdr>
            <w:top w:val="none" w:sz="0" w:space="0" w:color="auto"/>
            <w:left w:val="none" w:sz="0" w:space="0" w:color="auto"/>
            <w:bottom w:val="none" w:sz="0" w:space="0" w:color="auto"/>
            <w:right w:val="none" w:sz="0" w:space="0" w:color="auto"/>
          </w:divBdr>
        </w:div>
        <w:div w:id="1004404835">
          <w:marLeft w:val="0"/>
          <w:marRight w:val="0"/>
          <w:marTop w:val="0"/>
          <w:marBottom w:val="0"/>
          <w:divBdr>
            <w:top w:val="none" w:sz="0" w:space="0" w:color="auto"/>
            <w:left w:val="none" w:sz="0" w:space="0" w:color="auto"/>
            <w:bottom w:val="none" w:sz="0" w:space="0" w:color="auto"/>
            <w:right w:val="none" w:sz="0" w:space="0" w:color="auto"/>
          </w:divBdr>
        </w:div>
        <w:div w:id="1819221050">
          <w:marLeft w:val="0"/>
          <w:marRight w:val="0"/>
          <w:marTop w:val="0"/>
          <w:marBottom w:val="0"/>
          <w:divBdr>
            <w:top w:val="none" w:sz="0" w:space="0" w:color="auto"/>
            <w:left w:val="none" w:sz="0" w:space="0" w:color="auto"/>
            <w:bottom w:val="none" w:sz="0" w:space="0" w:color="auto"/>
            <w:right w:val="none" w:sz="0" w:space="0" w:color="auto"/>
          </w:divBdr>
        </w:div>
        <w:div w:id="2023168421">
          <w:marLeft w:val="0"/>
          <w:marRight w:val="0"/>
          <w:marTop w:val="0"/>
          <w:marBottom w:val="0"/>
          <w:divBdr>
            <w:top w:val="none" w:sz="0" w:space="0" w:color="auto"/>
            <w:left w:val="none" w:sz="0" w:space="0" w:color="auto"/>
            <w:bottom w:val="none" w:sz="0" w:space="0" w:color="auto"/>
            <w:right w:val="none" w:sz="0" w:space="0" w:color="auto"/>
          </w:divBdr>
        </w:div>
        <w:div w:id="1363705482">
          <w:marLeft w:val="0"/>
          <w:marRight w:val="0"/>
          <w:marTop w:val="0"/>
          <w:marBottom w:val="0"/>
          <w:divBdr>
            <w:top w:val="none" w:sz="0" w:space="0" w:color="auto"/>
            <w:left w:val="none" w:sz="0" w:space="0" w:color="auto"/>
            <w:bottom w:val="none" w:sz="0" w:space="0" w:color="auto"/>
            <w:right w:val="none" w:sz="0" w:space="0" w:color="auto"/>
          </w:divBdr>
        </w:div>
        <w:div w:id="746807997">
          <w:marLeft w:val="0"/>
          <w:marRight w:val="0"/>
          <w:marTop w:val="0"/>
          <w:marBottom w:val="0"/>
          <w:divBdr>
            <w:top w:val="none" w:sz="0" w:space="0" w:color="auto"/>
            <w:left w:val="none" w:sz="0" w:space="0" w:color="auto"/>
            <w:bottom w:val="none" w:sz="0" w:space="0" w:color="auto"/>
            <w:right w:val="none" w:sz="0" w:space="0" w:color="auto"/>
          </w:divBdr>
        </w:div>
      </w:divsChild>
    </w:div>
    <w:div w:id="488981386">
      <w:bodyDiv w:val="1"/>
      <w:marLeft w:val="0"/>
      <w:marRight w:val="0"/>
      <w:marTop w:val="0"/>
      <w:marBottom w:val="0"/>
      <w:divBdr>
        <w:top w:val="none" w:sz="0" w:space="0" w:color="auto"/>
        <w:left w:val="none" w:sz="0" w:space="0" w:color="auto"/>
        <w:bottom w:val="none" w:sz="0" w:space="0" w:color="auto"/>
        <w:right w:val="none" w:sz="0" w:space="0" w:color="auto"/>
      </w:divBdr>
      <w:divsChild>
        <w:div w:id="1261568963">
          <w:marLeft w:val="0"/>
          <w:marRight w:val="0"/>
          <w:marTop w:val="0"/>
          <w:marBottom w:val="0"/>
          <w:divBdr>
            <w:top w:val="none" w:sz="0" w:space="0" w:color="auto"/>
            <w:left w:val="none" w:sz="0" w:space="0" w:color="auto"/>
            <w:bottom w:val="none" w:sz="0" w:space="0" w:color="auto"/>
            <w:right w:val="none" w:sz="0" w:space="0" w:color="auto"/>
          </w:divBdr>
        </w:div>
        <w:div w:id="1593776470">
          <w:marLeft w:val="0"/>
          <w:marRight w:val="0"/>
          <w:marTop w:val="0"/>
          <w:marBottom w:val="0"/>
          <w:divBdr>
            <w:top w:val="none" w:sz="0" w:space="0" w:color="auto"/>
            <w:left w:val="none" w:sz="0" w:space="0" w:color="auto"/>
            <w:bottom w:val="none" w:sz="0" w:space="0" w:color="auto"/>
            <w:right w:val="none" w:sz="0" w:space="0" w:color="auto"/>
          </w:divBdr>
        </w:div>
        <w:div w:id="326713603">
          <w:marLeft w:val="0"/>
          <w:marRight w:val="0"/>
          <w:marTop w:val="0"/>
          <w:marBottom w:val="0"/>
          <w:divBdr>
            <w:top w:val="none" w:sz="0" w:space="0" w:color="auto"/>
            <w:left w:val="none" w:sz="0" w:space="0" w:color="auto"/>
            <w:bottom w:val="none" w:sz="0" w:space="0" w:color="auto"/>
            <w:right w:val="none" w:sz="0" w:space="0" w:color="auto"/>
          </w:divBdr>
        </w:div>
        <w:div w:id="667249959">
          <w:marLeft w:val="0"/>
          <w:marRight w:val="0"/>
          <w:marTop w:val="0"/>
          <w:marBottom w:val="0"/>
          <w:divBdr>
            <w:top w:val="none" w:sz="0" w:space="0" w:color="auto"/>
            <w:left w:val="none" w:sz="0" w:space="0" w:color="auto"/>
            <w:bottom w:val="none" w:sz="0" w:space="0" w:color="auto"/>
            <w:right w:val="none" w:sz="0" w:space="0" w:color="auto"/>
          </w:divBdr>
        </w:div>
        <w:div w:id="454715487">
          <w:marLeft w:val="0"/>
          <w:marRight w:val="0"/>
          <w:marTop w:val="0"/>
          <w:marBottom w:val="0"/>
          <w:divBdr>
            <w:top w:val="none" w:sz="0" w:space="0" w:color="auto"/>
            <w:left w:val="none" w:sz="0" w:space="0" w:color="auto"/>
            <w:bottom w:val="none" w:sz="0" w:space="0" w:color="auto"/>
            <w:right w:val="none" w:sz="0" w:space="0" w:color="auto"/>
          </w:divBdr>
        </w:div>
        <w:div w:id="498542062">
          <w:marLeft w:val="0"/>
          <w:marRight w:val="0"/>
          <w:marTop w:val="0"/>
          <w:marBottom w:val="0"/>
          <w:divBdr>
            <w:top w:val="none" w:sz="0" w:space="0" w:color="auto"/>
            <w:left w:val="none" w:sz="0" w:space="0" w:color="auto"/>
            <w:bottom w:val="none" w:sz="0" w:space="0" w:color="auto"/>
            <w:right w:val="none" w:sz="0" w:space="0" w:color="auto"/>
          </w:divBdr>
        </w:div>
        <w:div w:id="702752802">
          <w:marLeft w:val="0"/>
          <w:marRight w:val="0"/>
          <w:marTop w:val="0"/>
          <w:marBottom w:val="0"/>
          <w:divBdr>
            <w:top w:val="none" w:sz="0" w:space="0" w:color="auto"/>
            <w:left w:val="none" w:sz="0" w:space="0" w:color="auto"/>
            <w:bottom w:val="none" w:sz="0" w:space="0" w:color="auto"/>
            <w:right w:val="none" w:sz="0" w:space="0" w:color="auto"/>
          </w:divBdr>
        </w:div>
        <w:div w:id="869340102">
          <w:marLeft w:val="0"/>
          <w:marRight w:val="0"/>
          <w:marTop w:val="0"/>
          <w:marBottom w:val="0"/>
          <w:divBdr>
            <w:top w:val="none" w:sz="0" w:space="0" w:color="auto"/>
            <w:left w:val="none" w:sz="0" w:space="0" w:color="auto"/>
            <w:bottom w:val="none" w:sz="0" w:space="0" w:color="auto"/>
            <w:right w:val="none" w:sz="0" w:space="0" w:color="auto"/>
          </w:divBdr>
        </w:div>
        <w:div w:id="250282415">
          <w:marLeft w:val="0"/>
          <w:marRight w:val="0"/>
          <w:marTop w:val="0"/>
          <w:marBottom w:val="0"/>
          <w:divBdr>
            <w:top w:val="none" w:sz="0" w:space="0" w:color="auto"/>
            <w:left w:val="none" w:sz="0" w:space="0" w:color="auto"/>
            <w:bottom w:val="none" w:sz="0" w:space="0" w:color="auto"/>
            <w:right w:val="none" w:sz="0" w:space="0" w:color="auto"/>
          </w:divBdr>
        </w:div>
      </w:divsChild>
    </w:div>
    <w:div w:id="536159260">
      <w:bodyDiv w:val="1"/>
      <w:marLeft w:val="0"/>
      <w:marRight w:val="0"/>
      <w:marTop w:val="0"/>
      <w:marBottom w:val="0"/>
      <w:divBdr>
        <w:top w:val="none" w:sz="0" w:space="0" w:color="auto"/>
        <w:left w:val="none" w:sz="0" w:space="0" w:color="auto"/>
        <w:bottom w:val="none" w:sz="0" w:space="0" w:color="auto"/>
        <w:right w:val="none" w:sz="0" w:space="0" w:color="auto"/>
      </w:divBdr>
      <w:divsChild>
        <w:div w:id="1292860786">
          <w:marLeft w:val="0"/>
          <w:marRight w:val="0"/>
          <w:marTop w:val="0"/>
          <w:marBottom w:val="0"/>
          <w:divBdr>
            <w:top w:val="none" w:sz="0" w:space="0" w:color="auto"/>
            <w:left w:val="none" w:sz="0" w:space="0" w:color="auto"/>
            <w:bottom w:val="none" w:sz="0" w:space="0" w:color="auto"/>
            <w:right w:val="none" w:sz="0" w:space="0" w:color="auto"/>
          </w:divBdr>
        </w:div>
      </w:divsChild>
    </w:div>
    <w:div w:id="954099386">
      <w:bodyDiv w:val="1"/>
      <w:marLeft w:val="0"/>
      <w:marRight w:val="0"/>
      <w:marTop w:val="0"/>
      <w:marBottom w:val="0"/>
      <w:divBdr>
        <w:top w:val="none" w:sz="0" w:space="0" w:color="auto"/>
        <w:left w:val="none" w:sz="0" w:space="0" w:color="auto"/>
        <w:bottom w:val="none" w:sz="0" w:space="0" w:color="auto"/>
        <w:right w:val="none" w:sz="0" w:space="0" w:color="auto"/>
      </w:divBdr>
      <w:divsChild>
        <w:div w:id="270401827">
          <w:marLeft w:val="0"/>
          <w:marRight w:val="0"/>
          <w:marTop w:val="0"/>
          <w:marBottom w:val="0"/>
          <w:divBdr>
            <w:top w:val="none" w:sz="0" w:space="0" w:color="auto"/>
            <w:left w:val="none" w:sz="0" w:space="0" w:color="auto"/>
            <w:bottom w:val="none" w:sz="0" w:space="0" w:color="auto"/>
            <w:right w:val="none" w:sz="0" w:space="0" w:color="auto"/>
          </w:divBdr>
        </w:div>
        <w:div w:id="898245503">
          <w:marLeft w:val="0"/>
          <w:marRight w:val="0"/>
          <w:marTop w:val="0"/>
          <w:marBottom w:val="0"/>
          <w:divBdr>
            <w:top w:val="none" w:sz="0" w:space="0" w:color="auto"/>
            <w:left w:val="none" w:sz="0" w:space="0" w:color="auto"/>
            <w:bottom w:val="none" w:sz="0" w:space="0" w:color="auto"/>
            <w:right w:val="none" w:sz="0" w:space="0" w:color="auto"/>
          </w:divBdr>
        </w:div>
        <w:div w:id="1230922955">
          <w:marLeft w:val="0"/>
          <w:marRight w:val="0"/>
          <w:marTop w:val="0"/>
          <w:marBottom w:val="0"/>
          <w:divBdr>
            <w:top w:val="none" w:sz="0" w:space="0" w:color="auto"/>
            <w:left w:val="none" w:sz="0" w:space="0" w:color="auto"/>
            <w:bottom w:val="none" w:sz="0" w:space="0" w:color="auto"/>
            <w:right w:val="none" w:sz="0" w:space="0" w:color="auto"/>
          </w:divBdr>
        </w:div>
        <w:div w:id="1782189138">
          <w:marLeft w:val="0"/>
          <w:marRight w:val="0"/>
          <w:marTop w:val="0"/>
          <w:marBottom w:val="0"/>
          <w:divBdr>
            <w:top w:val="none" w:sz="0" w:space="0" w:color="auto"/>
            <w:left w:val="none" w:sz="0" w:space="0" w:color="auto"/>
            <w:bottom w:val="none" w:sz="0" w:space="0" w:color="auto"/>
            <w:right w:val="none" w:sz="0" w:space="0" w:color="auto"/>
          </w:divBdr>
        </w:div>
        <w:div w:id="851577660">
          <w:marLeft w:val="0"/>
          <w:marRight w:val="0"/>
          <w:marTop w:val="0"/>
          <w:marBottom w:val="0"/>
          <w:divBdr>
            <w:top w:val="none" w:sz="0" w:space="0" w:color="auto"/>
            <w:left w:val="none" w:sz="0" w:space="0" w:color="auto"/>
            <w:bottom w:val="none" w:sz="0" w:space="0" w:color="auto"/>
            <w:right w:val="none" w:sz="0" w:space="0" w:color="auto"/>
          </w:divBdr>
        </w:div>
        <w:div w:id="238952158">
          <w:marLeft w:val="0"/>
          <w:marRight w:val="0"/>
          <w:marTop w:val="0"/>
          <w:marBottom w:val="0"/>
          <w:divBdr>
            <w:top w:val="none" w:sz="0" w:space="0" w:color="auto"/>
            <w:left w:val="none" w:sz="0" w:space="0" w:color="auto"/>
            <w:bottom w:val="none" w:sz="0" w:space="0" w:color="auto"/>
            <w:right w:val="none" w:sz="0" w:space="0" w:color="auto"/>
          </w:divBdr>
        </w:div>
        <w:div w:id="685062980">
          <w:marLeft w:val="0"/>
          <w:marRight w:val="0"/>
          <w:marTop w:val="0"/>
          <w:marBottom w:val="0"/>
          <w:divBdr>
            <w:top w:val="none" w:sz="0" w:space="0" w:color="auto"/>
            <w:left w:val="none" w:sz="0" w:space="0" w:color="auto"/>
            <w:bottom w:val="none" w:sz="0" w:space="0" w:color="auto"/>
            <w:right w:val="none" w:sz="0" w:space="0" w:color="auto"/>
          </w:divBdr>
        </w:div>
        <w:div w:id="1275943209">
          <w:marLeft w:val="0"/>
          <w:marRight w:val="0"/>
          <w:marTop w:val="0"/>
          <w:marBottom w:val="0"/>
          <w:divBdr>
            <w:top w:val="none" w:sz="0" w:space="0" w:color="auto"/>
            <w:left w:val="none" w:sz="0" w:space="0" w:color="auto"/>
            <w:bottom w:val="none" w:sz="0" w:space="0" w:color="auto"/>
            <w:right w:val="none" w:sz="0" w:space="0" w:color="auto"/>
          </w:divBdr>
        </w:div>
        <w:div w:id="527455592">
          <w:marLeft w:val="0"/>
          <w:marRight w:val="0"/>
          <w:marTop w:val="0"/>
          <w:marBottom w:val="0"/>
          <w:divBdr>
            <w:top w:val="none" w:sz="0" w:space="0" w:color="auto"/>
            <w:left w:val="none" w:sz="0" w:space="0" w:color="auto"/>
            <w:bottom w:val="none" w:sz="0" w:space="0" w:color="auto"/>
            <w:right w:val="none" w:sz="0" w:space="0" w:color="auto"/>
          </w:divBdr>
        </w:div>
        <w:div w:id="131752782">
          <w:marLeft w:val="0"/>
          <w:marRight w:val="0"/>
          <w:marTop w:val="0"/>
          <w:marBottom w:val="0"/>
          <w:divBdr>
            <w:top w:val="none" w:sz="0" w:space="0" w:color="auto"/>
            <w:left w:val="none" w:sz="0" w:space="0" w:color="auto"/>
            <w:bottom w:val="none" w:sz="0" w:space="0" w:color="auto"/>
            <w:right w:val="none" w:sz="0" w:space="0" w:color="auto"/>
          </w:divBdr>
        </w:div>
        <w:div w:id="1576017226">
          <w:marLeft w:val="0"/>
          <w:marRight w:val="0"/>
          <w:marTop w:val="0"/>
          <w:marBottom w:val="0"/>
          <w:divBdr>
            <w:top w:val="none" w:sz="0" w:space="0" w:color="auto"/>
            <w:left w:val="none" w:sz="0" w:space="0" w:color="auto"/>
            <w:bottom w:val="none" w:sz="0" w:space="0" w:color="auto"/>
            <w:right w:val="none" w:sz="0" w:space="0" w:color="auto"/>
          </w:divBdr>
        </w:div>
      </w:divsChild>
    </w:div>
    <w:div w:id="1722753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33F04-45C0-41C7-AED9-370C9DABD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906</Words>
  <Characters>5166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 Jill Schrodel</cp:lastModifiedBy>
  <cp:revision>2</cp:revision>
  <cp:lastPrinted>2021-06-28T08:58:00Z</cp:lastPrinted>
  <dcterms:created xsi:type="dcterms:W3CDTF">2021-06-28T16:24:00Z</dcterms:created>
  <dcterms:modified xsi:type="dcterms:W3CDTF">2021-06-28T16:24:00Z</dcterms:modified>
</cp:coreProperties>
</file>