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15C6" w:rsidRPr="00044398" w:rsidRDefault="008A688D" w:rsidP="008A688D">
      <w:pPr>
        <w:jc w:val="center"/>
        <w:rPr>
          <w:rFonts w:ascii="SassoonPrimaryInfant" w:hAnsi="SassoonPrimaryInfant"/>
          <w:b/>
          <w:szCs w:val="24"/>
          <w:u w:val="single"/>
        </w:rPr>
      </w:pPr>
      <w:bookmarkStart w:id="0" w:name="_GoBack"/>
      <w:bookmarkEnd w:id="0"/>
      <w:r w:rsidRPr="00044398">
        <w:rPr>
          <w:rFonts w:ascii="SassoonPrimaryInfant" w:hAnsi="SassoonPrimaryInfant"/>
          <w:b/>
          <w:szCs w:val="24"/>
          <w:u w:val="single"/>
        </w:rPr>
        <w:t>Religious Education Subject Report</w:t>
      </w:r>
      <w:r w:rsidR="006F2F1D" w:rsidRPr="00044398">
        <w:rPr>
          <w:rFonts w:ascii="SassoonPrimaryInfant" w:hAnsi="SassoonPrimaryInfant"/>
          <w:b/>
          <w:szCs w:val="24"/>
          <w:u w:val="single"/>
        </w:rPr>
        <w:t xml:space="preserve"> 2017</w:t>
      </w:r>
    </w:p>
    <w:p w:rsidR="00971C5F" w:rsidRPr="00044398" w:rsidRDefault="00A07D0E">
      <w:pPr>
        <w:rPr>
          <w:rFonts w:ascii="SassoonPrimaryInfant" w:hAnsi="SassoonPrimaryInfant"/>
          <w:szCs w:val="24"/>
        </w:rPr>
      </w:pPr>
      <w:r w:rsidRPr="00044398">
        <w:rPr>
          <w:rFonts w:ascii="SassoonPrimaryInfant" w:hAnsi="SassoonPrimaryInfant"/>
          <w:b/>
          <w:szCs w:val="24"/>
          <w:u w:val="single"/>
        </w:rPr>
        <w:br/>
      </w:r>
      <w:r w:rsidR="008A688D" w:rsidRPr="00044398">
        <w:rPr>
          <w:rFonts w:ascii="SassoonPrimaryInfant" w:hAnsi="SassoonPrimaryInfant"/>
          <w:b/>
          <w:szCs w:val="24"/>
          <w:u w:val="single"/>
        </w:rPr>
        <w:t>World Religion Day</w:t>
      </w:r>
      <w:r w:rsidR="00971C5F" w:rsidRPr="00044398">
        <w:rPr>
          <w:rFonts w:ascii="SassoonPrimaryInfant" w:hAnsi="SassoonPrimaryInfant"/>
          <w:b/>
          <w:szCs w:val="24"/>
          <w:u w:val="single"/>
        </w:rPr>
        <w:br/>
      </w:r>
      <w:r w:rsidR="00B124E4" w:rsidRPr="00044398">
        <w:rPr>
          <w:rFonts w:ascii="SassoonPrimaryInfant" w:hAnsi="SassoonPrimaryInfant"/>
          <w:szCs w:val="24"/>
        </w:rPr>
        <w:t>World Religion Day, which was held in the spring term, was celebrated across the school in each year group. This was evidenced by work in books, planning and displays. Each year group successfully drew links between different religions within a chosen theme including clothing, places of worship, celebrations and rules. Year 5 and year 6 children linked world religion day to global issues and current affairs in order to understand why harmony between different religious groups is important, with reference to RRSA and the British Values. The children really enjoyed world religion day,</w:t>
      </w:r>
      <w:r w:rsidR="0055040F" w:rsidRPr="00044398">
        <w:rPr>
          <w:rFonts w:ascii="SassoonPrimaryInfant" w:hAnsi="SassoonPrimaryInfant"/>
          <w:szCs w:val="24"/>
        </w:rPr>
        <w:t xml:space="preserve"> as reflected by responses from pupil voice. For example, a child in year 4 stated that they enjoyed,</w:t>
      </w:r>
      <w:r w:rsidR="00B124E4" w:rsidRPr="00044398">
        <w:rPr>
          <w:rFonts w:ascii="SassoonPrimaryInfant" w:hAnsi="SassoonPrimaryInfant"/>
          <w:szCs w:val="24"/>
        </w:rPr>
        <w:t xml:space="preserve"> </w:t>
      </w:r>
      <w:r w:rsidR="00B124E4" w:rsidRPr="00B4093A">
        <w:rPr>
          <w:rFonts w:ascii="SassoonPrimaryInfant" w:hAnsi="SassoonPrimaryInfant"/>
          <w:i/>
          <w:szCs w:val="24"/>
        </w:rPr>
        <w:t>‘</w:t>
      </w:r>
      <w:r w:rsidR="0055040F" w:rsidRPr="00B4093A">
        <w:rPr>
          <w:rFonts w:ascii="SassoonPrimaryInfant" w:hAnsi="SassoonPrimaryInfant"/>
          <w:i/>
          <w:szCs w:val="24"/>
        </w:rPr>
        <w:t>Trying different food and looking at peoples’ outfits’</w:t>
      </w:r>
      <w:r w:rsidR="00141807" w:rsidRPr="00B4093A">
        <w:rPr>
          <w:rFonts w:ascii="SassoonPrimaryInfant" w:hAnsi="SassoonPrimaryInfant"/>
          <w:i/>
          <w:szCs w:val="24"/>
        </w:rPr>
        <w:t>.</w:t>
      </w:r>
      <w:r w:rsidR="00141807" w:rsidRPr="00044398">
        <w:rPr>
          <w:rFonts w:ascii="SassoonPrimaryInfant" w:hAnsi="SassoonPrimaryInfant"/>
          <w:szCs w:val="24"/>
        </w:rPr>
        <w:t xml:space="preserve"> </w:t>
      </w:r>
      <w:r w:rsidR="0055040F" w:rsidRPr="00044398">
        <w:rPr>
          <w:rFonts w:ascii="SassoonPrimaryInfant" w:hAnsi="SassoonPrimaryInfant"/>
          <w:szCs w:val="24"/>
        </w:rPr>
        <w:t>Another child in year 5 stated, that they</w:t>
      </w:r>
      <w:r w:rsidR="00E62BDB">
        <w:rPr>
          <w:rFonts w:ascii="SassoonPrimaryInfant" w:hAnsi="SassoonPrimaryInfant"/>
          <w:szCs w:val="24"/>
        </w:rPr>
        <w:t>,</w:t>
      </w:r>
      <w:r w:rsidR="0055040F" w:rsidRPr="00044398">
        <w:rPr>
          <w:rFonts w:ascii="SassoonPrimaryInfant" w:hAnsi="SassoonPrimaryInfant"/>
          <w:szCs w:val="24"/>
        </w:rPr>
        <w:t xml:space="preserve"> </w:t>
      </w:r>
      <w:r w:rsidR="0055040F" w:rsidRPr="00B4093A">
        <w:rPr>
          <w:rFonts w:ascii="SassoonPrimaryInfant" w:hAnsi="SassoonPrimaryInfant"/>
          <w:i/>
          <w:szCs w:val="24"/>
        </w:rPr>
        <w:t>‘Liked how we got sheets about how the world isn’t right and how we can help.’</w:t>
      </w:r>
      <w:r w:rsidR="0055040F" w:rsidRPr="00044398">
        <w:rPr>
          <w:rFonts w:ascii="SassoonPrimaryInfant" w:hAnsi="SassoonPrimaryInfant"/>
          <w:szCs w:val="24"/>
        </w:rPr>
        <w:t xml:space="preserve"> </w:t>
      </w:r>
    </w:p>
    <w:p w:rsidR="00985008" w:rsidRPr="00044398" w:rsidRDefault="00682857">
      <w:pPr>
        <w:rPr>
          <w:rFonts w:ascii="SassoonPrimaryInfant" w:hAnsi="SassoonPrimaryInfant"/>
          <w:szCs w:val="24"/>
        </w:rPr>
      </w:pPr>
      <w:r w:rsidRPr="00044398">
        <w:rPr>
          <w:rFonts w:ascii="SassoonPrimaryInfant" w:hAnsi="SassoonPrimaryInfant"/>
          <w:b/>
          <w:szCs w:val="24"/>
          <w:u w:val="single"/>
        </w:rPr>
        <w:br/>
      </w:r>
      <w:r w:rsidR="008A688D" w:rsidRPr="00044398">
        <w:rPr>
          <w:rFonts w:ascii="SassoonPrimaryInfant" w:hAnsi="SassoonPrimaryInfant"/>
          <w:b/>
          <w:szCs w:val="24"/>
          <w:u w:val="single"/>
        </w:rPr>
        <w:t>Book</w:t>
      </w:r>
      <w:r w:rsidR="00B124E4" w:rsidRPr="00044398">
        <w:rPr>
          <w:rFonts w:ascii="SassoonPrimaryInfant" w:hAnsi="SassoonPrimaryInfant"/>
          <w:b/>
          <w:szCs w:val="24"/>
          <w:u w:val="single"/>
        </w:rPr>
        <w:t>s and marking</w:t>
      </w:r>
      <w:r w:rsidR="00985008" w:rsidRPr="00044398">
        <w:rPr>
          <w:rFonts w:ascii="SassoonPrimaryInfant" w:hAnsi="SassoonPrimaryInfant"/>
          <w:szCs w:val="24"/>
        </w:rPr>
        <w:br/>
        <w:t xml:space="preserve">In the </w:t>
      </w:r>
      <w:r w:rsidR="00DF3FF3" w:rsidRPr="00044398">
        <w:rPr>
          <w:rFonts w:ascii="SassoonPrimaryInfant" w:hAnsi="SassoonPrimaryInfant"/>
          <w:szCs w:val="24"/>
        </w:rPr>
        <w:t>autumn</w:t>
      </w:r>
      <w:r w:rsidR="00985008" w:rsidRPr="00044398">
        <w:rPr>
          <w:rFonts w:ascii="SassoonPrimaryInfant" w:hAnsi="SassoonPrimaryInfant"/>
          <w:szCs w:val="24"/>
        </w:rPr>
        <w:t xml:space="preserve"> term, a sample of books were taken from years 1-6 from different ability groups. As a school, there is clear evidence of work towards both attainment targets for RE (AT1 and AT2). </w:t>
      </w:r>
      <w:r w:rsidR="00DF3FF3" w:rsidRPr="00044398">
        <w:rPr>
          <w:rFonts w:ascii="SassoonPrimaryInfant" w:hAnsi="SassoonPrimaryInfant"/>
          <w:szCs w:val="24"/>
        </w:rPr>
        <w:t>Children are frequently given opportunities to engage in activities which help them learn about religious beliefs whilst also reflecting on their own</w:t>
      </w:r>
      <w:r w:rsidR="00240D70" w:rsidRPr="00044398">
        <w:rPr>
          <w:rFonts w:ascii="SassoonPrimaryInfant" w:hAnsi="SassoonPrimaryInfant"/>
          <w:szCs w:val="24"/>
        </w:rPr>
        <w:t xml:space="preserve"> thoughts, beliefs and opinions</w:t>
      </w:r>
      <w:r w:rsidR="00DF3FF3" w:rsidRPr="00044398">
        <w:rPr>
          <w:rFonts w:ascii="SassoonPrimaryInfant" w:hAnsi="SassoonPrimaryInfant"/>
          <w:szCs w:val="24"/>
        </w:rPr>
        <w:t xml:space="preserve">. </w:t>
      </w:r>
      <w:r w:rsidR="00C806F6" w:rsidRPr="00044398">
        <w:rPr>
          <w:rFonts w:ascii="SassoonPrimaryInfant" w:hAnsi="SassoonPrimaryInfant"/>
          <w:szCs w:val="24"/>
        </w:rPr>
        <w:t xml:space="preserve">This is also reflected by pupil voice responses where 73% of children said, </w:t>
      </w:r>
      <w:r w:rsidR="00C806F6" w:rsidRPr="00E62BDB">
        <w:rPr>
          <w:rFonts w:ascii="SassoonPrimaryInfant" w:hAnsi="SassoonPrimaryInfant"/>
          <w:i/>
          <w:szCs w:val="24"/>
        </w:rPr>
        <w:t>‘Yes’</w:t>
      </w:r>
      <w:r w:rsidR="00C806F6" w:rsidRPr="00044398">
        <w:rPr>
          <w:rFonts w:ascii="SassoonPrimaryInfant" w:hAnsi="SassoonPrimaryInfant"/>
          <w:szCs w:val="24"/>
        </w:rPr>
        <w:t xml:space="preserve"> when asked, </w:t>
      </w:r>
      <w:r w:rsidR="00C806F6" w:rsidRPr="000922EE">
        <w:rPr>
          <w:rFonts w:ascii="SassoonPrimaryInfant" w:hAnsi="SassoonPrimaryInfant"/>
          <w:i/>
          <w:szCs w:val="24"/>
        </w:rPr>
        <w:t>‘Do you think you are given enough opportunities to link what you are learning about in RE to your personal beliefs or opinions’</w:t>
      </w:r>
      <w:r w:rsidR="00C806F6" w:rsidRPr="00044398">
        <w:rPr>
          <w:rFonts w:ascii="SassoonPrimaryInfant" w:hAnsi="SassoonPrimaryInfant"/>
          <w:szCs w:val="24"/>
        </w:rPr>
        <w:t xml:space="preserve">. </w:t>
      </w:r>
      <w:r w:rsidR="00985008" w:rsidRPr="00044398">
        <w:rPr>
          <w:rFonts w:ascii="SassoonPrimaryInfant" w:hAnsi="SassoonPrimaryInfant"/>
          <w:szCs w:val="24"/>
        </w:rPr>
        <w:t xml:space="preserve">Where necessary, work is often differentiated for different abilities, allowing the less able to access the learning whilst extending </w:t>
      </w:r>
      <w:r w:rsidR="00240D70" w:rsidRPr="00044398">
        <w:rPr>
          <w:rFonts w:ascii="SassoonPrimaryInfant" w:hAnsi="SassoonPrimaryInfant"/>
          <w:szCs w:val="24"/>
        </w:rPr>
        <w:t xml:space="preserve">the understanding of </w:t>
      </w:r>
      <w:r w:rsidR="00985008" w:rsidRPr="00044398">
        <w:rPr>
          <w:rFonts w:ascii="SassoonPrimaryInfant" w:hAnsi="SassoonPrimaryInfant"/>
          <w:szCs w:val="24"/>
        </w:rPr>
        <w:t>more able</w:t>
      </w:r>
      <w:r w:rsidR="00240D70" w:rsidRPr="00044398">
        <w:rPr>
          <w:rFonts w:ascii="SassoonPrimaryInfant" w:hAnsi="SassoonPrimaryInfant"/>
          <w:szCs w:val="24"/>
        </w:rPr>
        <w:t xml:space="preserve"> pupils</w:t>
      </w:r>
      <w:r w:rsidR="00985008" w:rsidRPr="00044398">
        <w:rPr>
          <w:rFonts w:ascii="SassoonPrimaryInfant" w:hAnsi="SassoonPrimaryInfant"/>
          <w:szCs w:val="24"/>
        </w:rPr>
        <w:t xml:space="preserve">. </w:t>
      </w:r>
      <w:r w:rsidR="002E7B60" w:rsidRPr="00044398">
        <w:rPr>
          <w:rFonts w:ascii="SassoonPrimaryInfant" w:hAnsi="SassoonPrimaryInfant"/>
          <w:szCs w:val="24"/>
        </w:rPr>
        <w:t xml:space="preserve">There is generally good parity between the learning objectives and work in the books of different classes in each year group. </w:t>
      </w:r>
      <w:r w:rsidR="00985008" w:rsidRPr="00044398">
        <w:rPr>
          <w:rFonts w:ascii="SassoonPrimaryInfant" w:hAnsi="SassoonPrimaryInfant"/>
          <w:szCs w:val="24"/>
        </w:rPr>
        <w:t xml:space="preserve">Most of the marking in the books is up to date and in some books, a question is asked to promote thinking, to which most respond to. </w:t>
      </w:r>
      <w:r w:rsidR="00DF3FF3" w:rsidRPr="00044398">
        <w:rPr>
          <w:rFonts w:ascii="SassoonPrimaryInfant" w:hAnsi="SassoonPrimaryInfant"/>
          <w:szCs w:val="24"/>
        </w:rPr>
        <w:t xml:space="preserve">The next step for the school is to ensure that LOs and dates are clear for every lesson including for practical work and that all work is marked in line with the school’s marking policy. </w:t>
      </w:r>
    </w:p>
    <w:p w:rsidR="00985008" w:rsidRPr="00044398" w:rsidRDefault="00682857">
      <w:pPr>
        <w:rPr>
          <w:rFonts w:ascii="SassoonPrimaryInfant" w:hAnsi="SassoonPrimaryInfant"/>
          <w:szCs w:val="24"/>
        </w:rPr>
      </w:pPr>
      <w:r w:rsidRPr="00044398">
        <w:rPr>
          <w:rFonts w:ascii="SassoonPrimaryInfant" w:hAnsi="SassoonPrimaryInfant"/>
          <w:b/>
          <w:szCs w:val="24"/>
          <w:u w:val="single"/>
        </w:rPr>
        <w:br/>
      </w:r>
      <w:r w:rsidR="00985008" w:rsidRPr="00044398">
        <w:rPr>
          <w:rFonts w:ascii="SassoonPrimaryInfant" w:hAnsi="SassoonPrimaryInfant"/>
          <w:b/>
          <w:szCs w:val="24"/>
          <w:u w:val="single"/>
        </w:rPr>
        <w:t>Planning</w:t>
      </w:r>
      <w:r w:rsidR="008A688D" w:rsidRPr="00044398">
        <w:rPr>
          <w:rFonts w:ascii="SassoonPrimaryInfant" w:hAnsi="SassoonPrimaryInfant"/>
          <w:b/>
          <w:szCs w:val="24"/>
          <w:u w:val="single"/>
        </w:rPr>
        <w:t xml:space="preserve"> S</w:t>
      </w:r>
      <w:r w:rsidR="00985008" w:rsidRPr="00044398">
        <w:rPr>
          <w:rFonts w:ascii="SassoonPrimaryInfant" w:hAnsi="SassoonPrimaryInfant"/>
          <w:b/>
          <w:szCs w:val="24"/>
          <w:u w:val="single"/>
        </w:rPr>
        <w:t>crutiny</w:t>
      </w:r>
      <w:r w:rsidR="00DF3FF3" w:rsidRPr="00044398">
        <w:rPr>
          <w:rFonts w:ascii="SassoonPrimaryInfant" w:hAnsi="SassoonPrimaryInfant"/>
          <w:b/>
          <w:szCs w:val="24"/>
        </w:rPr>
        <w:br/>
      </w:r>
      <w:r w:rsidR="00DF3FF3" w:rsidRPr="00044398">
        <w:rPr>
          <w:rFonts w:ascii="SassoonPrimaryInfant" w:hAnsi="SassoonPrimaryInfant"/>
          <w:szCs w:val="24"/>
        </w:rPr>
        <w:t xml:space="preserve">In each year group, there is evidence of planning for RE and class worship on the weekly foundation planning format. Most of these include identification of key questioning, resources, activities and progression of learning. Additionally, each year group has clear evidence of planning for class worship, with a quote and ideas for discussion points or activities. </w:t>
      </w:r>
      <w:r w:rsidR="00240D70" w:rsidRPr="00044398">
        <w:rPr>
          <w:rFonts w:ascii="SassoonPrimaryInfant" w:hAnsi="SassoonPrimaryInfant"/>
          <w:szCs w:val="24"/>
        </w:rPr>
        <w:t>Further to this, l</w:t>
      </w:r>
      <w:r w:rsidR="00DF3FF3" w:rsidRPr="00044398">
        <w:rPr>
          <w:rFonts w:ascii="SassoonPrimaryInfant" w:hAnsi="SassoonPrimaryInfant"/>
          <w:szCs w:val="24"/>
        </w:rPr>
        <w:t xml:space="preserve">inks between class worship </w:t>
      </w:r>
      <w:r w:rsidR="008A688D" w:rsidRPr="00044398">
        <w:rPr>
          <w:rFonts w:ascii="SassoonPrimaryInfant" w:hAnsi="SassoonPrimaryInfant"/>
          <w:szCs w:val="24"/>
        </w:rPr>
        <w:t>and the</w:t>
      </w:r>
      <w:r w:rsidR="00DF3FF3" w:rsidRPr="00044398">
        <w:rPr>
          <w:rFonts w:ascii="SassoonPrimaryInfant" w:hAnsi="SassoonPrimaryInfant"/>
          <w:szCs w:val="24"/>
        </w:rPr>
        <w:t xml:space="preserve"> RRSA project have been drawn</w:t>
      </w:r>
      <w:r w:rsidR="008A688D" w:rsidRPr="00044398">
        <w:rPr>
          <w:rFonts w:ascii="SassoonPrimaryInfant" w:hAnsi="SassoonPrimaryInfant"/>
          <w:szCs w:val="24"/>
        </w:rPr>
        <w:t xml:space="preserve"> in year 3. </w:t>
      </w:r>
      <w:r w:rsidR="00DF3FF3" w:rsidRPr="00044398">
        <w:rPr>
          <w:rFonts w:ascii="SassoonPrimaryInfant" w:hAnsi="SassoonPrimaryInfant"/>
          <w:szCs w:val="24"/>
        </w:rPr>
        <w:t xml:space="preserve">This is something </w:t>
      </w:r>
      <w:r w:rsidR="00240D70" w:rsidRPr="00044398">
        <w:rPr>
          <w:rFonts w:ascii="SassoonPrimaryInfant" w:hAnsi="SassoonPrimaryInfant"/>
          <w:szCs w:val="24"/>
        </w:rPr>
        <w:t>which</w:t>
      </w:r>
      <w:r w:rsidR="00DF3FF3" w:rsidRPr="00044398">
        <w:rPr>
          <w:rFonts w:ascii="SassoonPrimaryInfant" w:hAnsi="SassoonPrimaryInfant"/>
          <w:szCs w:val="24"/>
        </w:rPr>
        <w:t xml:space="preserve"> could be further developed </w:t>
      </w:r>
      <w:r w:rsidR="008A688D" w:rsidRPr="00044398">
        <w:rPr>
          <w:rFonts w:ascii="SassoonPrimaryInfant" w:hAnsi="SassoonPrimaryInfant"/>
          <w:szCs w:val="24"/>
        </w:rPr>
        <w:t xml:space="preserve">and integrated in </w:t>
      </w:r>
      <w:r w:rsidR="00240D70" w:rsidRPr="00044398">
        <w:rPr>
          <w:rFonts w:ascii="SassoonPrimaryInfant" w:hAnsi="SassoonPrimaryInfant"/>
          <w:szCs w:val="24"/>
        </w:rPr>
        <w:t xml:space="preserve">the </w:t>
      </w:r>
      <w:r w:rsidR="008A688D" w:rsidRPr="00044398">
        <w:rPr>
          <w:rFonts w:ascii="SassoonPrimaryInfant" w:hAnsi="SassoonPrimaryInfant"/>
          <w:szCs w:val="24"/>
        </w:rPr>
        <w:t xml:space="preserve">planning </w:t>
      </w:r>
      <w:r w:rsidR="00040CC0">
        <w:rPr>
          <w:rFonts w:ascii="SassoonPrimaryInfant" w:hAnsi="SassoonPrimaryInfant"/>
          <w:szCs w:val="24"/>
        </w:rPr>
        <w:t>of</w:t>
      </w:r>
      <w:r w:rsidR="008A688D" w:rsidRPr="00044398">
        <w:rPr>
          <w:rFonts w:ascii="SassoonPrimaryInfant" w:hAnsi="SassoonPrimaryInfant"/>
          <w:szCs w:val="24"/>
        </w:rPr>
        <w:t xml:space="preserve"> RE and class worship </w:t>
      </w:r>
      <w:r w:rsidR="00240D70" w:rsidRPr="00044398">
        <w:rPr>
          <w:rFonts w:ascii="SassoonPrimaryInfant" w:hAnsi="SassoonPrimaryInfant"/>
          <w:szCs w:val="24"/>
        </w:rPr>
        <w:t>across the whole school</w:t>
      </w:r>
      <w:r w:rsidR="002356A8">
        <w:rPr>
          <w:rFonts w:ascii="SassoonPrimaryInfant" w:hAnsi="SassoonPrimaryInfant"/>
          <w:szCs w:val="24"/>
        </w:rPr>
        <w:t xml:space="preserve">, especially </w:t>
      </w:r>
      <w:r w:rsidR="00FD149E" w:rsidRPr="00044398">
        <w:rPr>
          <w:rFonts w:ascii="SassoonPrimaryInfant" w:hAnsi="SassoonPrimaryInfant"/>
          <w:szCs w:val="24"/>
        </w:rPr>
        <w:t>as the RRSA project develops</w:t>
      </w:r>
      <w:r w:rsidR="008A688D" w:rsidRPr="00044398">
        <w:rPr>
          <w:rFonts w:ascii="SassoonPrimaryInfant" w:hAnsi="SassoonPrimaryInfant"/>
          <w:szCs w:val="24"/>
        </w:rPr>
        <w:t xml:space="preserve">. </w:t>
      </w:r>
      <w:r w:rsidR="00E91F08" w:rsidRPr="00044398">
        <w:rPr>
          <w:rFonts w:ascii="SassoonPrimaryInfant" w:hAnsi="SassoonPrimaryInfant"/>
          <w:szCs w:val="24"/>
        </w:rPr>
        <w:t>The main</w:t>
      </w:r>
      <w:r w:rsidR="008A688D" w:rsidRPr="00044398">
        <w:rPr>
          <w:rFonts w:ascii="SassoonPrimaryInfant" w:hAnsi="SassoonPrimaryInfant"/>
          <w:szCs w:val="24"/>
        </w:rPr>
        <w:t xml:space="preserve"> point for development is to ensure parity across the school in terms of the planning format used</w:t>
      </w:r>
      <w:r w:rsidR="00240D70" w:rsidRPr="00044398">
        <w:rPr>
          <w:rFonts w:ascii="SassoonPrimaryInfant" w:hAnsi="SassoonPrimaryInfant"/>
          <w:szCs w:val="24"/>
        </w:rPr>
        <w:t xml:space="preserve"> for RE planning</w:t>
      </w:r>
      <w:r w:rsidR="008A688D" w:rsidRPr="00044398">
        <w:rPr>
          <w:rFonts w:ascii="SassoonPrimaryInfant" w:hAnsi="SassoonPrimaryInfant"/>
          <w:szCs w:val="24"/>
        </w:rPr>
        <w:t xml:space="preserve">. </w:t>
      </w:r>
    </w:p>
    <w:p w:rsidR="00A65E66" w:rsidRDefault="00A65E66">
      <w:pPr>
        <w:rPr>
          <w:rFonts w:ascii="SassoonPrimaryInfant" w:hAnsi="SassoonPrimaryInfant"/>
          <w:b/>
          <w:szCs w:val="24"/>
          <w:u w:val="single"/>
        </w:rPr>
      </w:pPr>
    </w:p>
    <w:p w:rsidR="00E91F08" w:rsidRPr="00044398" w:rsidRDefault="00E91F08">
      <w:pPr>
        <w:rPr>
          <w:rFonts w:ascii="SassoonPrimaryInfant" w:hAnsi="SassoonPrimaryInfant"/>
          <w:szCs w:val="24"/>
        </w:rPr>
      </w:pPr>
      <w:r w:rsidRPr="00044398">
        <w:rPr>
          <w:rFonts w:ascii="SassoonPrimaryInfant" w:hAnsi="SassoonPrimaryInfant"/>
          <w:b/>
          <w:szCs w:val="24"/>
          <w:u w:val="single"/>
        </w:rPr>
        <w:t>Curriculum Coverage</w:t>
      </w:r>
      <w:r w:rsidRPr="00044398">
        <w:rPr>
          <w:rFonts w:ascii="SassoonPrimaryInfant" w:hAnsi="SassoonPrimaryInfant"/>
          <w:b/>
          <w:szCs w:val="24"/>
          <w:u w:val="single"/>
        </w:rPr>
        <w:br/>
      </w:r>
      <w:r w:rsidRPr="00044398">
        <w:rPr>
          <w:rFonts w:ascii="SassoonPrimaryInfant" w:hAnsi="SassoonPrimaryInfant"/>
          <w:szCs w:val="24"/>
        </w:rPr>
        <w:t>It is evident from</w:t>
      </w:r>
      <w:r w:rsidR="00F90941" w:rsidRPr="00044398">
        <w:rPr>
          <w:rFonts w:ascii="SassoonPrimaryInfant" w:hAnsi="SassoonPrimaryInfant"/>
          <w:szCs w:val="24"/>
        </w:rPr>
        <w:t xml:space="preserve"> both monitoring</w:t>
      </w:r>
      <w:r w:rsidRPr="00044398">
        <w:rPr>
          <w:rFonts w:ascii="SassoonPrimaryInfant" w:hAnsi="SassoonPrimaryInfant"/>
          <w:szCs w:val="24"/>
        </w:rPr>
        <w:t xml:space="preserve"> planning and pupil voice questionnaires that a range of religions are taught across the school including Christianity, Judaism, Sikhism, Hinduism and Islam. However, there isn’t yet evidence of Buddhism being taught. </w:t>
      </w:r>
      <w:r w:rsidR="00A07D0E" w:rsidRPr="00044398">
        <w:rPr>
          <w:rFonts w:ascii="SassoonPrimaryInfant" w:hAnsi="SassoonPrimaryInfant"/>
          <w:szCs w:val="24"/>
        </w:rPr>
        <w:t xml:space="preserve">This has been given as an </w:t>
      </w:r>
      <w:r w:rsidR="00F90941" w:rsidRPr="00044398">
        <w:rPr>
          <w:rFonts w:ascii="SassoonPrimaryInfant" w:hAnsi="SassoonPrimaryInfant"/>
          <w:szCs w:val="24"/>
        </w:rPr>
        <w:t>SDP target for next year and Buddhism</w:t>
      </w:r>
      <w:r w:rsidR="00A07D0E" w:rsidRPr="00044398">
        <w:rPr>
          <w:rFonts w:ascii="SassoonPrimaryInfant" w:hAnsi="SassoonPrimaryInfant"/>
          <w:szCs w:val="24"/>
        </w:rPr>
        <w:t xml:space="preserve"> been assigned to year 6 (in effect from next academic year 2017-18).</w:t>
      </w:r>
      <w:r w:rsidR="00956111" w:rsidRPr="00044398">
        <w:rPr>
          <w:rFonts w:ascii="SassoonPrimaryInfant" w:hAnsi="SassoonPrimaryInfant"/>
          <w:szCs w:val="24"/>
        </w:rPr>
        <w:br/>
      </w:r>
    </w:p>
    <w:p w:rsidR="00971C5F" w:rsidRPr="00044398" w:rsidRDefault="00971C5F">
      <w:pPr>
        <w:rPr>
          <w:rFonts w:ascii="SassoonPrimaryInfant" w:hAnsi="SassoonPrimaryInfant"/>
          <w:szCs w:val="24"/>
        </w:rPr>
      </w:pPr>
      <w:r w:rsidRPr="00044398">
        <w:rPr>
          <w:rFonts w:ascii="SassoonPrimaryInfant" w:hAnsi="SassoonPrimaryInfant"/>
          <w:b/>
          <w:szCs w:val="24"/>
          <w:u w:val="single"/>
        </w:rPr>
        <w:lastRenderedPageBreak/>
        <w:t>Assessment</w:t>
      </w:r>
      <w:r w:rsidR="00220F01" w:rsidRPr="00044398">
        <w:rPr>
          <w:rFonts w:ascii="SassoonPrimaryInfant" w:hAnsi="SassoonPrimaryInfant"/>
          <w:b/>
          <w:szCs w:val="24"/>
          <w:u w:val="single"/>
        </w:rPr>
        <w:br/>
      </w:r>
      <w:r w:rsidR="004B2CF5" w:rsidRPr="00044398">
        <w:rPr>
          <w:rFonts w:ascii="SassoonPrimaryInfant" w:hAnsi="SassoonPrimaryInfant"/>
          <w:szCs w:val="24"/>
        </w:rPr>
        <w:t>A method</w:t>
      </w:r>
      <w:r w:rsidR="00220F01" w:rsidRPr="00044398">
        <w:rPr>
          <w:rFonts w:ascii="SassoonPrimaryInfant" w:hAnsi="SassoonPrimaryInfant"/>
          <w:szCs w:val="24"/>
        </w:rPr>
        <w:t xml:space="preserve"> for formally assessing RE </w:t>
      </w:r>
      <w:r w:rsidR="004B2CF5" w:rsidRPr="00044398">
        <w:rPr>
          <w:rFonts w:ascii="SassoonPrimaryInfant" w:hAnsi="SassoonPrimaryInfant"/>
          <w:szCs w:val="24"/>
        </w:rPr>
        <w:t>using guidelines stated in the Hillingdon Syllabus for Religious Education has been created and will be implemented at the end of the current academic year (July 2017) by teachers in years 1-6. This is broken down into statements for both attainment targets (AT</w:t>
      </w:r>
      <w:r w:rsidR="00D6334D" w:rsidRPr="00044398">
        <w:rPr>
          <w:rFonts w:ascii="SassoonPrimaryInfant" w:hAnsi="SassoonPrimaryInfant"/>
          <w:szCs w:val="24"/>
        </w:rPr>
        <w:t xml:space="preserve">1 and AT2) for each year group and ensures a progression of learning and skills </w:t>
      </w:r>
      <w:r w:rsidR="00042162" w:rsidRPr="00044398">
        <w:rPr>
          <w:rFonts w:ascii="SassoonPrimaryInfant" w:hAnsi="SassoonPrimaryInfant"/>
          <w:szCs w:val="24"/>
        </w:rPr>
        <w:t>across both key stages.</w:t>
      </w:r>
      <w:r w:rsidR="00956111" w:rsidRPr="00044398">
        <w:rPr>
          <w:rFonts w:ascii="SassoonPrimaryInfant" w:hAnsi="SassoonPrimaryInfant"/>
          <w:szCs w:val="24"/>
        </w:rPr>
        <w:br/>
      </w:r>
    </w:p>
    <w:p w:rsidR="00682857" w:rsidRPr="00044398" w:rsidRDefault="00682857">
      <w:pPr>
        <w:rPr>
          <w:rFonts w:ascii="SassoonPrimaryInfant" w:hAnsi="SassoonPrimaryInfant"/>
          <w:b/>
          <w:szCs w:val="24"/>
          <w:u w:val="single"/>
        </w:rPr>
      </w:pPr>
      <w:r w:rsidRPr="00044398">
        <w:rPr>
          <w:rFonts w:ascii="SassoonPrimaryInfant" w:hAnsi="SassoonPrimaryInfant"/>
          <w:b/>
          <w:szCs w:val="24"/>
          <w:u w:val="single"/>
        </w:rPr>
        <w:t xml:space="preserve">Responses from Pupil </w:t>
      </w:r>
      <w:r w:rsidR="00F90941" w:rsidRPr="00044398">
        <w:rPr>
          <w:rFonts w:ascii="SassoonPrimaryInfant" w:hAnsi="SassoonPrimaryInfant"/>
          <w:b/>
          <w:szCs w:val="24"/>
          <w:u w:val="single"/>
        </w:rPr>
        <w:t xml:space="preserve">Voice </w:t>
      </w:r>
      <w:r w:rsidR="002E1911" w:rsidRPr="00044398">
        <w:rPr>
          <w:rFonts w:ascii="SassoonPrimaryInfant" w:hAnsi="SassoonPrimaryInfant"/>
          <w:b/>
          <w:szCs w:val="24"/>
          <w:u w:val="single"/>
        </w:rPr>
        <w:t>Questionnaire</w:t>
      </w:r>
      <w:r w:rsidR="00F90941" w:rsidRPr="00044398">
        <w:rPr>
          <w:rFonts w:ascii="SassoonPrimaryInfant" w:hAnsi="SassoonPrimaryInfant"/>
          <w:b/>
          <w:szCs w:val="24"/>
          <w:u w:val="single"/>
        </w:rPr>
        <w:t>s</w:t>
      </w:r>
      <w:r w:rsidR="00736A55" w:rsidRPr="00044398">
        <w:rPr>
          <w:rFonts w:ascii="SassoonPrimaryInfant" w:hAnsi="SassoonPrimaryInfant"/>
          <w:b/>
          <w:szCs w:val="24"/>
          <w:u w:val="single"/>
        </w:rPr>
        <w:t xml:space="preserve">: </w:t>
      </w:r>
      <w:r w:rsidR="00736A55" w:rsidRPr="00044398">
        <w:rPr>
          <w:rFonts w:ascii="SassoonPrimaryInfant" w:hAnsi="SassoonPrimaryInfant"/>
          <w:b/>
          <w:szCs w:val="24"/>
          <w:u w:val="single"/>
        </w:rPr>
        <w:br/>
      </w:r>
      <w:r w:rsidR="00736A55" w:rsidRPr="00044398">
        <w:rPr>
          <w:rFonts w:ascii="SassoonPrimaryInfant" w:hAnsi="SassoonPrimaryInfant"/>
          <w:szCs w:val="24"/>
        </w:rPr>
        <w:t xml:space="preserve">The following information is evident from the 15 questionnaires received from children in years 1-6: </w:t>
      </w:r>
      <w:r w:rsidR="00736A55" w:rsidRPr="00044398">
        <w:rPr>
          <w:rFonts w:ascii="SassoonPrimaryInfant" w:hAnsi="SassoonPrimaryInfant"/>
          <w:b/>
          <w:szCs w:val="24"/>
          <w:u w:val="single"/>
        </w:rPr>
        <w:t xml:space="preserve"> </w:t>
      </w:r>
    </w:p>
    <w:p w:rsidR="00F90941" w:rsidRPr="00044398" w:rsidRDefault="00F90941" w:rsidP="00F90941">
      <w:pPr>
        <w:pStyle w:val="ListParagraph"/>
        <w:numPr>
          <w:ilvl w:val="0"/>
          <w:numId w:val="3"/>
        </w:numPr>
        <w:rPr>
          <w:rFonts w:ascii="SassoonPrimaryInfant" w:hAnsi="SassoonPrimaryInfant"/>
          <w:b/>
          <w:szCs w:val="24"/>
          <w:u w:val="single"/>
        </w:rPr>
      </w:pPr>
      <w:r w:rsidRPr="00044398">
        <w:rPr>
          <w:rFonts w:ascii="SassoonPrimaryInfant" w:hAnsi="SassoonPrimaryInfant"/>
          <w:szCs w:val="24"/>
        </w:rPr>
        <w:t>The majority of classrooms have a class worship display which can be located by the children</w:t>
      </w:r>
      <w:r w:rsidR="00E20D14" w:rsidRPr="00044398">
        <w:rPr>
          <w:rFonts w:ascii="SassoonPrimaryInfant" w:hAnsi="SassoonPrimaryInfant"/>
          <w:szCs w:val="24"/>
        </w:rPr>
        <w:t>.</w:t>
      </w:r>
    </w:p>
    <w:p w:rsidR="00F90941" w:rsidRPr="00044398" w:rsidRDefault="00F90941" w:rsidP="00F90941">
      <w:pPr>
        <w:pStyle w:val="ListParagraph"/>
        <w:numPr>
          <w:ilvl w:val="0"/>
          <w:numId w:val="3"/>
        </w:numPr>
        <w:rPr>
          <w:rFonts w:ascii="SassoonPrimaryInfant" w:hAnsi="SassoonPrimaryInfant"/>
          <w:b/>
          <w:szCs w:val="24"/>
          <w:u w:val="single"/>
        </w:rPr>
      </w:pPr>
      <w:r w:rsidRPr="00044398">
        <w:rPr>
          <w:rFonts w:ascii="SassoonPrimaryInfant" w:hAnsi="SassoonPrimaryInfant"/>
          <w:szCs w:val="24"/>
        </w:rPr>
        <w:t>The children in year 5 and year 1 have been on school trips or have had visitors come in</w:t>
      </w:r>
      <w:r w:rsidR="00736A55" w:rsidRPr="00044398">
        <w:rPr>
          <w:rFonts w:ascii="SassoonPrimaryInfant" w:hAnsi="SassoonPrimaryInfant"/>
          <w:szCs w:val="24"/>
        </w:rPr>
        <w:t xml:space="preserve">. Children in other year groups have said they would like to go on more school trips. </w:t>
      </w:r>
    </w:p>
    <w:p w:rsidR="00F90941" w:rsidRPr="00044398" w:rsidRDefault="00F90941" w:rsidP="00F90941">
      <w:pPr>
        <w:pStyle w:val="ListParagraph"/>
        <w:numPr>
          <w:ilvl w:val="0"/>
          <w:numId w:val="3"/>
        </w:numPr>
        <w:rPr>
          <w:rFonts w:ascii="SassoonPrimaryInfant" w:hAnsi="SassoonPrimaryInfant"/>
          <w:b/>
          <w:szCs w:val="24"/>
          <w:u w:val="single"/>
        </w:rPr>
      </w:pPr>
      <w:r w:rsidRPr="00044398">
        <w:rPr>
          <w:rFonts w:ascii="SassoonPrimaryInfant" w:hAnsi="SassoonPrimaryInfant"/>
          <w:szCs w:val="24"/>
        </w:rPr>
        <w:t>The children have enjoyed learning about different religious beliefs and various aspects of religious study. Some children have also enjoyed practical work such as role plays and art related activities</w:t>
      </w:r>
      <w:r w:rsidR="00736A55" w:rsidRPr="00044398">
        <w:rPr>
          <w:rFonts w:ascii="SassoonPrimaryInfant" w:hAnsi="SassoonPrimaryInfant"/>
          <w:szCs w:val="24"/>
        </w:rPr>
        <w:t xml:space="preserve"> (such as making</w:t>
      </w:r>
      <w:r w:rsidR="00847692">
        <w:rPr>
          <w:rFonts w:ascii="SassoonPrimaryInfant" w:hAnsi="SassoonPrimaryInfant"/>
          <w:szCs w:val="24"/>
        </w:rPr>
        <w:t>,</w:t>
      </w:r>
      <w:r w:rsidR="00736A55" w:rsidRPr="00044398">
        <w:rPr>
          <w:rFonts w:ascii="SassoonPrimaryInfant" w:hAnsi="SassoonPrimaryInfant"/>
          <w:szCs w:val="24"/>
        </w:rPr>
        <w:t xml:space="preserve"> </w:t>
      </w:r>
      <w:r w:rsidR="00847692" w:rsidRPr="00847692">
        <w:rPr>
          <w:rFonts w:ascii="SassoonPrimaryInfant" w:hAnsi="SassoonPrimaryInfant"/>
          <w:i/>
          <w:szCs w:val="24"/>
        </w:rPr>
        <w:t>‘</w:t>
      </w:r>
      <w:r w:rsidR="00736A55" w:rsidRPr="00847692">
        <w:rPr>
          <w:rFonts w:ascii="SassoonPrimaryInfant" w:hAnsi="SassoonPrimaryInfant"/>
          <w:i/>
          <w:szCs w:val="24"/>
        </w:rPr>
        <w:t>Hindu mehndi patterns</w:t>
      </w:r>
      <w:r w:rsidR="00847692" w:rsidRPr="00847692">
        <w:rPr>
          <w:rFonts w:ascii="SassoonPrimaryInfant" w:hAnsi="SassoonPrimaryInfant"/>
          <w:i/>
          <w:szCs w:val="24"/>
        </w:rPr>
        <w:t>’</w:t>
      </w:r>
      <w:r w:rsidR="00736A55" w:rsidRPr="00044398">
        <w:rPr>
          <w:rFonts w:ascii="SassoonPrimaryInfant" w:hAnsi="SassoonPrimaryInfant"/>
          <w:szCs w:val="24"/>
        </w:rPr>
        <w:t>)</w:t>
      </w:r>
      <w:r w:rsidRPr="00044398">
        <w:rPr>
          <w:rFonts w:ascii="SassoonPrimaryInfant" w:hAnsi="SassoonPrimaryInfant"/>
          <w:szCs w:val="24"/>
        </w:rPr>
        <w:t>.</w:t>
      </w:r>
    </w:p>
    <w:p w:rsidR="00F90941" w:rsidRPr="00044398" w:rsidRDefault="00F90941" w:rsidP="00F90941">
      <w:pPr>
        <w:pStyle w:val="ListParagraph"/>
        <w:numPr>
          <w:ilvl w:val="0"/>
          <w:numId w:val="3"/>
        </w:numPr>
        <w:rPr>
          <w:rFonts w:ascii="SassoonPrimaryInfant" w:hAnsi="SassoonPrimaryInfant"/>
          <w:b/>
          <w:szCs w:val="24"/>
          <w:u w:val="single"/>
        </w:rPr>
      </w:pPr>
      <w:r w:rsidRPr="00044398">
        <w:rPr>
          <w:rFonts w:ascii="SassoonPrimaryInfant" w:hAnsi="SassoonPrimaryInfant"/>
          <w:szCs w:val="24"/>
        </w:rPr>
        <w:t xml:space="preserve">When asked how RE could be improved, </w:t>
      </w:r>
      <w:r w:rsidR="00FD149E" w:rsidRPr="00044398">
        <w:rPr>
          <w:rFonts w:ascii="SassoonPrimaryInfant" w:hAnsi="SassoonPrimaryInfant"/>
          <w:szCs w:val="24"/>
        </w:rPr>
        <w:t xml:space="preserve">many suggested improvements linked </w:t>
      </w:r>
      <w:r w:rsidR="00207F61" w:rsidRPr="00044398">
        <w:rPr>
          <w:rFonts w:ascii="SassoonPrimaryInfant" w:hAnsi="SassoonPrimaryInfant"/>
          <w:szCs w:val="24"/>
        </w:rPr>
        <w:t>to cross curricular study and wanted to</w:t>
      </w:r>
      <w:r w:rsidR="00A65E66">
        <w:rPr>
          <w:rFonts w:ascii="SassoonPrimaryInfant" w:hAnsi="SassoonPrimaryInfant"/>
          <w:szCs w:val="24"/>
        </w:rPr>
        <w:t>,</w:t>
      </w:r>
      <w:r w:rsidR="00207F61" w:rsidRPr="00044398">
        <w:rPr>
          <w:rFonts w:ascii="SassoonPrimaryInfant" w:hAnsi="SassoonPrimaryInfant"/>
          <w:szCs w:val="24"/>
        </w:rPr>
        <w:t xml:space="preserve"> </w:t>
      </w:r>
      <w:r w:rsidR="00207F61" w:rsidRPr="00B52092">
        <w:rPr>
          <w:rFonts w:ascii="SassoonPrimaryInfant" w:hAnsi="SassoonPrimaryInfant"/>
          <w:i/>
          <w:szCs w:val="24"/>
        </w:rPr>
        <w:t>‘Go on more trips’</w:t>
      </w:r>
      <w:r w:rsidR="00207F61" w:rsidRPr="00044398">
        <w:rPr>
          <w:rFonts w:ascii="SassoonPrimaryInfant" w:hAnsi="SassoonPrimaryInfant"/>
          <w:szCs w:val="24"/>
        </w:rPr>
        <w:t xml:space="preserve">, </w:t>
      </w:r>
      <w:r w:rsidR="00207F61" w:rsidRPr="00B52092">
        <w:rPr>
          <w:rFonts w:ascii="SassoonPrimaryInfant" w:hAnsi="SassoonPrimaryInfant"/>
          <w:i/>
          <w:szCs w:val="24"/>
        </w:rPr>
        <w:t>‘Do more role plays’</w:t>
      </w:r>
      <w:r w:rsidR="00207F61" w:rsidRPr="00044398">
        <w:rPr>
          <w:rFonts w:ascii="SassoonPrimaryInfant" w:hAnsi="SassoonPrimaryInfant"/>
          <w:szCs w:val="24"/>
        </w:rPr>
        <w:t xml:space="preserve"> and </w:t>
      </w:r>
      <w:r w:rsidR="00207F61" w:rsidRPr="00B52092">
        <w:rPr>
          <w:rFonts w:ascii="SassoonPrimaryInfant" w:hAnsi="SassoonPrimaryInfant"/>
          <w:i/>
          <w:szCs w:val="24"/>
        </w:rPr>
        <w:t>‘Do more art</w:t>
      </w:r>
      <w:r w:rsidR="00FD149E" w:rsidRPr="00B52092">
        <w:rPr>
          <w:rFonts w:ascii="SassoonPrimaryInfant" w:hAnsi="SassoonPrimaryInfant"/>
          <w:i/>
          <w:szCs w:val="24"/>
        </w:rPr>
        <w:t xml:space="preserve"> </w:t>
      </w:r>
      <w:r w:rsidR="00207F61" w:rsidRPr="00B52092">
        <w:rPr>
          <w:rFonts w:ascii="SassoonPrimaryInfant" w:hAnsi="SassoonPrimaryInfant"/>
          <w:i/>
          <w:szCs w:val="24"/>
        </w:rPr>
        <w:t>work’</w:t>
      </w:r>
      <w:r w:rsidR="00207F61" w:rsidRPr="00044398">
        <w:rPr>
          <w:rFonts w:ascii="SassoonPrimaryInfant" w:hAnsi="SassoonPrimaryInfant"/>
          <w:szCs w:val="24"/>
        </w:rPr>
        <w:t>. Others stated it could be</w:t>
      </w:r>
      <w:r w:rsidR="00B52092">
        <w:rPr>
          <w:rFonts w:ascii="SassoonPrimaryInfant" w:hAnsi="SassoonPrimaryInfant"/>
          <w:szCs w:val="24"/>
        </w:rPr>
        <w:t>,</w:t>
      </w:r>
      <w:r w:rsidR="00207F61" w:rsidRPr="00044398">
        <w:rPr>
          <w:rFonts w:ascii="SassoonPrimaryInfant" w:hAnsi="SassoonPrimaryInfant"/>
          <w:szCs w:val="24"/>
        </w:rPr>
        <w:t xml:space="preserve"> </w:t>
      </w:r>
      <w:r w:rsidR="00FD149E" w:rsidRPr="00B52092">
        <w:rPr>
          <w:rFonts w:ascii="SassoonPrimaryInfant" w:hAnsi="SassoonPrimaryInfant"/>
          <w:i/>
          <w:szCs w:val="24"/>
        </w:rPr>
        <w:t>‘More interesting</w:t>
      </w:r>
      <w:r w:rsidR="00207F61" w:rsidRPr="00B52092">
        <w:rPr>
          <w:rFonts w:ascii="SassoonPrimaryInfant" w:hAnsi="SassoonPrimaryInfant"/>
          <w:i/>
          <w:szCs w:val="24"/>
        </w:rPr>
        <w:t xml:space="preserve"> and understandable</w:t>
      </w:r>
      <w:r w:rsidR="00FD149E" w:rsidRPr="00B52092">
        <w:rPr>
          <w:rFonts w:ascii="SassoonPrimaryInfant" w:hAnsi="SassoonPrimaryInfant"/>
          <w:i/>
          <w:szCs w:val="24"/>
        </w:rPr>
        <w:t>’</w:t>
      </w:r>
      <w:r w:rsidR="00207F61" w:rsidRPr="00044398">
        <w:rPr>
          <w:rFonts w:ascii="SassoonPrimaryInfant" w:hAnsi="SassoonPrimaryInfant"/>
          <w:szCs w:val="24"/>
        </w:rPr>
        <w:t xml:space="preserve"> and </w:t>
      </w:r>
      <w:r w:rsidR="00956111" w:rsidRPr="00044398">
        <w:rPr>
          <w:rFonts w:ascii="SassoonPrimaryInfant" w:hAnsi="SassoonPrimaryInfant"/>
          <w:szCs w:val="24"/>
        </w:rPr>
        <w:t>that they wanted to learn about</w:t>
      </w:r>
      <w:r w:rsidR="00B52092">
        <w:rPr>
          <w:rFonts w:ascii="SassoonPrimaryInfant" w:hAnsi="SassoonPrimaryInfant"/>
          <w:szCs w:val="24"/>
        </w:rPr>
        <w:t>,</w:t>
      </w:r>
      <w:r w:rsidR="00207F61" w:rsidRPr="00044398">
        <w:rPr>
          <w:rFonts w:ascii="SassoonPrimaryInfant" w:hAnsi="SassoonPrimaryInfant"/>
          <w:szCs w:val="24"/>
        </w:rPr>
        <w:t xml:space="preserve"> </w:t>
      </w:r>
      <w:r w:rsidR="00207F61" w:rsidRPr="00B52092">
        <w:rPr>
          <w:rFonts w:ascii="SassoonPrimaryInfant" w:hAnsi="SassoonPrimaryInfant"/>
          <w:i/>
          <w:szCs w:val="24"/>
        </w:rPr>
        <w:t>‘A wider variety of religions’</w:t>
      </w:r>
      <w:r w:rsidR="00207F61" w:rsidRPr="00044398">
        <w:rPr>
          <w:rFonts w:ascii="SassoonPrimaryInfant" w:hAnsi="SassoonPrimaryInfant"/>
          <w:szCs w:val="24"/>
        </w:rPr>
        <w:t xml:space="preserve">. </w:t>
      </w:r>
      <w:r w:rsidR="00FD149E" w:rsidRPr="00044398">
        <w:rPr>
          <w:rFonts w:ascii="SassoonPrimaryInfant" w:hAnsi="SassoonPrimaryInfant"/>
          <w:szCs w:val="24"/>
        </w:rPr>
        <w:t xml:space="preserve"> </w:t>
      </w:r>
    </w:p>
    <w:p w:rsidR="00736A55" w:rsidRPr="00044398" w:rsidRDefault="00736A55" w:rsidP="00F90941">
      <w:pPr>
        <w:pStyle w:val="ListParagraph"/>
        <w:numPr>
          <w:ilvl w:val="0"/>
          <w:numId w:val="3"/>
        </w:numPr>
        <w:rPr>
          <w:rFonts w:ascii="SassoonPrimaryInfant" w:hAnsi="SassoonPrimaryInfant"/>
          <w:b/>
          <w:szCs w:val="24"/>
          <w:u w:val="single"/>
        </w:rPr>
      </w:pPr>
      <w:r w:rsidRPr="00044398">
        <w:rPr>
          <w:rFonts w:ascii="SassoonPrimaryInfant" w:hAnsi="SassoonPrimaryInfant"/>
          <w:szCs w:val="24"/>
        </w:rPr>
        <w:t>When asked how often they do class worship, most children stated that they do it every week and the majority of children thought it could be improved by</w:t>
      </w:r>
      <w:r w:rsidR="00B52092">
        <w:rPr>
          <w:rFonts w:ascii="SassoonPrimaryInfant" w:hAnsi="SassoonPrimaryInfant"/>
          <w:szCs w:val="24"/>
        </w:rPr>
        <w:t>,</w:t>
      </w:r>
      <w:r w:rsidRPr="00044398">
        <w:rPr>
          <w:rFonts w:ascii="SassoonPrimaryInfant" w:hAnsi="SassoonPrimaryInfant"/>
          <w:szCs w:val="24"/>
        </w:rPr>
        <w:t xml:space="preserve"> </w:t>
      </w:r>
      <w:r w:rsidRPr="00B52092">
        <w:rPr>
          <w:rFonts w:ascii="SassoonPrimaryInfant" w:hAnsi="SassoonPrimaryInfant"/>
          <w:i/>
          <w:szCs w:val="24"/>
        </w:rPr>
        <w:t>‘Doing it more often’</w:t>
      </w:r>
      <w:r w:rsidR="00E20D14" w:rsidRPr="00044398">
        <w:rPr>
          <w:rFonts w:ascii="SassoonPrimaryInfant" w:hAnsi="SassoonPrimaryInfant"/>
          <w:szCs w:val="24"/>
        </w:rPr>
        <w:t>.</w:t>
      </w:r>
      <w:r w:rsidRPr="00044398">
        <w:rPr>
          <w:rFonts w:ascii="SassoonPrimaryInfant" w:hAnsi="SassoonPrimaryInfant"/>
          <w:szCs w:val="24"/>
        </w:rPr>
        <w:t xml:space="preserve"> </w:t>
      </w:r>
    </w:p>
    <w:p w:rsidR="00EB21DB" w:rsidRPr="00044398" w:rsidRDefault="00860DB5" w:rsidP="00EB21DB">
      <w:pPr>
        <w:rPr>
          <w:rFonts w:ascii="SassoonPrimaryInfant" w:hAnsi="SassoonPrimaryInfant"/>
          <w:i/>
          <w:szCs w:val="24"/>
        </w:rPr>
      </w:pPr>
      <w:r w:rsidRPr="00044398">
        <w:rPr>
          <w:rFonts w:ascii="SassoonPrimaryInfant" w:hAnsi="SassoonPrimaryInfant"/>
          <w:b/>
          <w:szCs w:val="24"/>
          <w:u w:val="single"/>
        </w:rPr>
        <w:t>Next Steps for RE</w:t>
      </w:r>
      <w:r w:rsidR="00044398" w:rsidRPr="00044398">
        <w:rPr>
          <w:rFonts w:ascii="SassoonPrimaryInfant" w:hAnsi="SassoonPrimaryInfant"/>
          <w:b/>
          <w:szCs w:val="24"/>
          <w:u w:val="single"/>
        </w:rPr>
        <w:t xml:space="preserve">: </w:t>
      </w:r>
      <w:r w:rsidR="00956111" w:rsidRPr="00044398">
        <w:rPr>
          <w:rFonts w:ascii="SassoonPrimaryInfant" w:hAnsi="SassoonPrimaryInfant"/>
          <w:b/>
          <w:szCs w:val="24"/>
          <w:u w:val="single"/>
        </w:rPr>
        <w:br/>
      </w:r>
      <w:r w:rsidR="00EB21DB" w:rsidRPr="00044398">
        <w:rPr>
          <w:rFonts w:ascii="SassoonPrimaryInfant" w:hAnsi="SassoonPrimaryInfant"/>
          <w:i/>
          <w:szCs w:val="24"/>
        </w:rPr>
        <w:t>Shorter term</w:t>
      </w:r>
      <w:r w:rsidR="00EB21DB">
        <w:rPr>
          <w:rFonts w:ascii="SassoonPrimaryInfant" w:hAnsi="SassoonPrimaryInfant"/>
          <w:i/>
          <w:szCs w:val="24"/>
        </w:rPr>
        <w:t xml:space="preserve"> targets</w:t>
      </w:r>
      <w:r w:rsidR="00EB21DB" w:rsidRPr="00044398">
        <w:rPr>
          <w:rFonts w:ascii="SassoonPrimaryInfant" w:hAnsi="SassoonPrimaryInfant"/>
          <w:i/>
          <w:szCs w:val="24"/>
        </w:rPr>
        <w:t>:</w:t>
      </w:r>
    </w:p>
    <w:p w:rsidR="00EB21DB" w:rsidRPr="00044398" w:rsidRDefault="00EB21DB" w:rsidP="00EB21DB">
      <w:pPr>
        <w:pStyle w:val="ListParagraph"/>
        <w:numPr>
          <w:ilvl w:val="0"/>
          <w:numId w:val="1"/>
        </w:numPr>
        <w:rPr>
          <w:rFonts w:ascii="SassoonPrimaryInfant" w:hAnsi="SassoonPrimaryInfant"/>
          <w:szCs w:val="24"/>
        </w:rPr>
      </w:pPr>
      <w:r w:rsidRPr="00044398">
        <w:rPr>
          <w:rFonts w:ascii="SassoonPrimaryInfant" w:hAnsi="SassoonPrimaryInfant"/>
          <w:szCs w:val="24"/>
        </w:rPr>
        <w:t xml:space="preserve">To ensure parity across the school in terms of </w:t>
      </w:r>
      <w:r w:rsidR="00A3197C">
        <w:rPr>
          <w:rFonts w:ascii="SassoonPrimaryInfant" w:hAnsi="SassoonPrimaryInfant"/>
          <w:szCs w:val="24"/>
        </w:rPr>
        <w:t xml:space="preserve">the </w:t>
      </w:r>
      <w:r w:rsidRPr="00044398">
        <w:rPr>
          <w:rFonts w:ascii="SassoonPrimaryInfant" w:hAnsi="SassoonPrimaryInfant"/>
          <w:szCs w:val="24"/>
        </w:rPr>
        <w:t>planning format used</w:t>
      </w:r>
      <w:r w:rsidR="00A3197C">
        <w:rPr>
          <w:rFonts w:ascii="SassoonPrimaryInfant" w:hAnsi="SassoonPrimaryInfant"/>
          <w:szCs w:val="24"/>
        </w:rPr>
        <w:t>.</w:t>
      </w:r>
    </w:p>
    <w:p w:rsidR="00EB21DB" w:rsidRPr="006F3890" w:rsidRDefault="00EB21DB" w:rsidP="00EB21DB">
      <w:pPr>
        <w:pStyle w:val="ListParagraph"/>
        <w:numPr>
          <w:ilvl w:val="0"/>
          <w:numId w:val="1"/>
        </w:numPr>
        <w:rPr>
          <w:rFonts w:ascii="SassoonPrimaryInfant" w:hAnsi="SassoonPrimaryInfant"/>
          <w:sz w:val="24"/>
          <w:szCs w:val="24"/>
        </w:rPr>
      </w:pPr>
      <w:r w:rsidRPr="00044398">
        <w:rPr>
          <w:rFonts w:ascii="SassoonPrimaryInfant" w:hAnsi="SassoonPrimaryInfant"/>
          <w:szCs w:val="24"/>
        </w:rPr>
        <w:t xml:space="preserve">To ensure LOs and dates are clear for every lesson including for practical work and that all work is marked in line with the school’s marking </w:t>
      </w:r>
      <w:r w:rsidRPr="006F3890">
        <w:rPr>
          <w:rFonts w:ascii="SassoonPrimaryInfant" w:hAnsi="SassoonPrimaryInfant"/>
          <w:sz w:val="24"/>
          <w:szCs w:val="24"/>
        </w:rPr>
        <w:t>policy.</w:t>
      </w:r>
      <w:r>
        <w:rPr>
          <w:rFonts w:ascii="SassoonPrimaryInfant" w:hAnsi="SassoonPrimaryInfant"/>
          <w:sz w:val="24"/>
          <w:szCs w:val="24"/>
        </w:rPr>
        <w:br/>
      </w:r>
    </w:p>
    <w:p w:rsidR="00860DB5" w:rsidRPr="00044398" w:rsidRDefault="00956111">
      <w:pPr>
        <w:rPr>
          <w:rFonts w:ascii="SassoonPrimaryInfant" w:hAnsi="SassoonPrimaryInfant"/>
          <w:b/>
          <w:szCs w:val="24"/>
          <w:u w:val="single"/>
        </w:rPr>
      </w:pPr>
      <w:r w:rsidRPr="00044398">
        <w:rPr>
          <w:rFonts w:ascii="SassoonPrimaryInfant" w:hAnsi="SassoonPrimaryInfant"/>
          <w:i/>
          <w:szCs w:val="24"/>
        </w:rPr>
        <w:t>Longer term</w:t>
      </w:r>
      <w:r w:rsidR="00044398">
        <w:rPr>
          <w:rFonts w:ascii="SassoonPrimaryInfant" w:hAnsi="SassoonPrimaryInfant"/>
          <w:i/>
          <w:szCs w:val="24"/>
        </w:rPr>
        <w:t xml:space="preserve"> targets</w:t>
      </w:r>
      <w:r w:rsidRPr="00044398">
        <w:rPr>
          <w:rFonts w:ascii="SassoonPrimaryInfant" w:hAnsi="SassoonPrimaryInfant"/>
          <w:i/>
          <w:szCs w:val="24"/>
        </w:rPr>
        <w:t>:</w:t>
      </w:r>
    </w:p>
    <w:p w:rsidR="00860DB5" w:rsidRPr="00044398" w:rsidRDefault="006F3890" w:rsidP="006F3890">
      <w:pPr>
        <w:pStyle w:val="ListParagraph"/>
        <w:numPr>
          <w:ilvl w:val="0"/>
          <w:numId w:val="1"/>
        </w:numPr>
        <w:rPr>
          <w:rFonts w:ascii="SassoonPrimaryInfant" w:hAnsi="SassoonPrimaryInfant"/>
          <w:szCs w:val="24"/>
        </w:rPr>
      </w:pPr>
      <w:r w:rsidRPr="00044398">
        <w:rPr>
          <w:rFonts w:ascii="SassoonPrimaryInfant" w:hAnsi="SassoonPrimaryInfant"/>
          <w:szCs w:val="24"/>
        </w:rPr>
        <w:t>To ensure coverage of Buddhism in the teaching and learning of RE in at least one year group</w:t>
      </w:r>
      <w:r w:rsidR="00E20D14" w:rsidRPr="00044398">
        <w:rPr>
          <w:rFonts w:ascii="SassoonPrimaryInfant" w:hAnsi="SassoonPrimaryInfant"/>
          <w:szCs w:val="24"/>
        </w:rPr>
        <w:t xml:space="preserve"> </w:t>
      </w:r>
      <w:r w:rsidR="00E20D14" w:rsidRPr="00044398">
        <w:rPr>
          <w:rFonts w:ascii="SassoonPrimaryInfant" w:hAnsi="SassoonPrimaryInfant"/>
          <w:i/>
          <w:szCs w:val="24"/>
        </w:rPr>
        <w:t>(SDP target)</w:t>
      </w:r>
      <w:r w:rsidR="00956111" w:rsidRPr="00044398">
        <w:rPr>
          <w:rFonts w:ascii="SassoonPrimaryInfant" w:hAnsi="SassoonPrimaryInfant"/>
          <w:i/>
          <w:szCs w:val="24"/>
        </w:rPr>
        <w:t>.</w:t>
      </w:r>
    </w:p>
    <w:p w:rsidR="00EB21DB" w:rsidRPr="00EB21DB" w:rsidRDefault="00E20D14" w:rsidP="00EB21DB">
      <w:pPr>
        <w:pStyle w:val="ListParagraph"/>
        <w:numPr>
          <w:ilvl w:val="0"/>
          <w:numId w:val="1"/>
        </w:numPr>
        <w:rPr>
          <w:rFonts w:ascii="SassoonPrimaryInfant" w:hAnsi="SassoonPrimaryInfant"/>
          <w:szCs w:val="24"/>
        </w:rPr>
      </w:pPr>
      <w:r w:rsidRPr="00044398">
        <w:rPr>
          <w:rFonts w:ascii="SassoonPrimaryInfant" w:hAnsi="SassoonPrimaryInfant"/>
          <w:szCs w:val="24"/>
        </w:rPr>
        <w:t xml:space="preserve">To continue to ensure that trips and workshops are organised in order to enhance children’s learning experiences in RE </w:t>
      </w:r>
      <w:r w:rsidRPr="00044398">
        <w:rPr>
          <w:rFonts w:ascii="SassoonPrimaryInfant" w:hAnsi="SassoonPrimaryInfant"/>
          <w:i/>
          <w:szCs w:val="24"/>
        </w:rPr>
        <w:t>(SDP target)</w:t>
      </w:r>
      <w:r w:rsidR="00956111" w:rsidRPr="00044398">
        <w:rPr>
          <w:rFonts w:ascii="SassoonPrimaryInfant" w:hAnsi="SassoonPrimaryInfant"/>
          <w:i/>
          <w:szCs w:val="24"/>
        </w:rPr>
        <w:t>.</w:t>
      </w:r>
    </w:p>
    <w:sectPr w:rsidR="00EB21DB" w:rsidRPr="00EB21D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6F38" w:rsidRDefault="00816F38" w:rsidP="006F2F1D">
      <w:pPr>
        <w:spacing w:after="0" w:line="240" w:lineRule="auto"/>
      </w:pPr>
      <w:r>
        <w:separator/>
      </w:r>
    </w:p>
  </w:endnote>
  <w:endnote w:type="continuationSeparator" w:id="0">
    <w:p w:rsidR="00816F38" w:rsidRDefault="00816F38" w:rsidP="006F2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6F38" w:rsidRDefault="00816F38" w:rsidP="006F2F1D">
      <w:pPr>
        <w:spacing w:after="0" w:line="240" w:lineRule="auto"/>
      </w:pPr>
      <w:r>
        <w:separator/>
      </w:r>
    </w:p>
  </w:footnote>
  <w:footnote w:type="continuationSeparator" w:id="0">
    <w:p w:rsidR="00816F38" w:rsidRDefault="00816F38" w:rsidP="006F2F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2F1D" w:rsidRPr="006F2F1D" w:rsidRDefault="006F2F1D" w:rsidP="006F2F1D">
    <w:pPr>
      <w:pStyle w:val="Header"/>
      <w:rPr>
        <w:rFonts w:ascii="SassoonPrimaryInfant" w:hAnsi="SassoonPrimaryInfant"/>
      </w:rPr>
    </w:pPr>
    <w:r w:rsidRPr="006F2F1D">
      <w:rPr>
        <w:rFonts w:ascii="SassoonPrimaryInfant" w:hAnsi="SassoonPrimaryInfant"/>
      </w:rPr>
      <w:t xml:space="preserve">Religious Education Subject Report                                          </w:t>
    </w:r>
    <w:r>
      <w:rPr>
        <w:rFonts w:ascii="SassoonPrimaryInfant" w:hAnsi="SassoonPrimaryInfant"/>
      </w:rPr>
      <w:t xml:space="preserve">            </w:t>
    </w:r>
    <w:r w:rsidRPr="006F2F1D">
      <w:rPr>
        <w:rFonts w:ascii="SassoonPrimaryInfant" w:hAnsi="SassoonPrimaryInfant"/>
      </w:rPr>
      <w:t>Coordinator: Maria Shaw</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80D0D"/>
    <w:multiLevelType w:val="hybridMultilevel"/>
    <w:tmpl w:val="DDD0E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43482"/>
    <w:multiLevelType w:val="hybridMultilevel"/>
    <w:tmpl w:val="4DECB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2536D"/>
    <w:multiLevelType w:val="hybridMultilevel"/>
    <w:tmpl w:val="855A4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008"/>
    <w:rsid w:val="00040CC0"/>
    <w:rsid w:val="00042162"/>
    <w:rsid w:val="00044398"/>
    <w:rsid w:val="00055634"/>
    <w:rsid w:val="000922EE"/>
    <w:rsid w:val="00141807"/>
    <w:rsid w:val="00175376"/>
    <w:rsid w:val="00207F61"/>
    <w:rsid w:val="00220F01"/>
    <w:rsid w:val="002356A8"/>
    <w:rsid w:val="00240D70"/>
    <w:rsid w:val="0025108C"/>
    <w:rsid w:val="002E1911"/>
    <w:rsid w:val="002E7B60"/>
    <w:rsid w:val="004B2CF5"/>
    <w:rsid w:val="00546383"/>
    <w:rsid w:val="0055040F"/>
    <w:rsid w:val="00682857"/>
    <w:rsid w:val="006A45FF"/>
    <w:rsid w:val="006F2F1D"/>
    <w:rsid w:val="006F3890"/>
    <w:rsid w:val="00736A55"/>
    <w:rsid w:val="00816F38"/>
    <w:rsid w:val="00847692"/>
    <w:rsid w:val="00860DB5"/>
    <w:rsid w:val="008A688D"/>
    <w:rsid w:val="00956111"/>
    <w:rsid w:val="00971C5F"/>
    <w:rsid w:val="00985008"/>
    <w:rsid w:val="009E609A"/>
    <w:rsid w:val="00A07D0E"/>
    <w:rsid w:val="00A3197C"/>
    <w:rsid w:val="00A65E66"/>
    <w:rsid w:val="00A83D81"/>
    <w:rsid w:val="00B124E4"/>
    <w:rsid w:val="00B4093A"/>
    <w:rsid w:val="00B52092"/>
    <w:rsid w:val="00C651CB"/>
    <w:rsid w:val="00C806F6"/>
    <w:rsid w:val="00CB2C05"/>
    <w:rsid w:val="00D26F1C"/>
    <w:rsid w:val="00D44E7D"/>
    <w:rsid w:val="00D6334D"/>
    <w:rsid w:val="00DF3FF3"/>
    <w:rsid w:val="00E20D14"/>
    <w:rsid w:val="00E62BDB"/>
    <w:rsid w:val="00E91F08"/>
    <w:rsid w:val="00EB21DB"/>
    <w:rsid w:val="00F90941"/>
    <w:rsid w:val="00FD1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F37FCC-A091-45F3-B720-69DD880EB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2F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2F1D"/>
  </w:style>
  <w:style w:type="paragraph" w:styleId="Footer">
    <w:name w:val="footer"/>
    <w:basedOn w:val="Normal"/>
    <w:link w:val="FooterChar"/>
    <w:uiPriority w:val="99"/>
    <w:unhideWhenUsed/>
    <w:rsid w:val="006F2F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2F1D"/>
  </w:style>
  <w:style w:type="paragraph" w:styleId="ListParagraph">
    <w:name w:val="List Paragraph"/>
    <w:basedOn w:val="Normal"/>
    <w:uiPriority w:val="34"/>
    <w:qFormat/>
    <w:rsid w:val="006F38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812</Words>
  <Characters>4630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Shaw</dc:creator>
  <cp:keywords/>
  <dc:description/>
  <cp:lastModifiedBy> Jill Schrodel</cp:lastModifiedBy>
  <cp:revision>2</cp:revision>
  <dcterms:created xsi:type="dcterms:W3CDTF">2017-06-27T17:01:00Z</dcterms:created>
  <dcterms:modified xsi:type="dcterms:W3CDTF">2017-06-27T17:01:00Z</dcterms:modified>
</cp:coreProperties>
</file>