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23B3DBCF" w:rsidR="00800EB5" w:rsidRPr="00350966" w:rsidRDefault="00111F3B">
            <w:pPr>
              <w:rPr>
                <w:rFonts w:ascii="Comic Sans MS" w:hAnsi="Comic Sans MS"/>
              </w:rPr>
            </w:pPr>
            <w:r>
              <w:rPr>
                <w:rFonts w:ascii="Comic Sans MS" w:hAnsi="Comic Sans MS"/>
              </w:rPr>
              <w:t>Murray Perkins</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2FD0D39B" w:rsidR="00800EB5" w:rsidRPr="00350966" w:rsidRDefault="0081685C">
            <w:pPr>
              <w:rPr>
                <w:rFonts w:ascii="Comic Sans MS" w:hAnsi="Comic Sans MS"/>
              </w:rPr>
            </w:pPr>
            <w:r>
              <w:rPr>
                <w:rFonts w:ascii="Comic Sans MS" w:hAnsi="Comic Sans MS"/>
              </w:rPr>
              <w:t>12</w:t>
            </w:r>
            <w:r w:rsidR="00E106B8">
              <w:rPr>
                <w:rFonts w:ascii="Comic Sans MS" w:hAnsi="Comic Sans MS"/>
              </w:rPr>
              <w:t>/</w:t>
            </w:r>
            <w:r>
              <w:rPr>
                <w:rFonts w:ascii="Comic Sans MS" w:hAnsi="Comic Sans MS"/>
              </w:rPr>
              <w:t>12</w:t>
            </w:r>
            <w:r w:rsidR="00E106B8">
              <w:rPr>
                <w:rFonts w:ascii="Comic Sans MS" w:hAnsi="Comic Sans MS"/>
              </w:rPr>
              <w:t>/202</w:t>
            </w:r>
            <w:r w:rsidR="005A2231">
              <w:rPr>
                <w:rFonts w:ascii="Comic Sans MS" w:hAnsi="Comic Sans MS"/>
              </w:rPr>
              <w:t>3</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57F67B15" w:rsidR="00800EB5" w:rsidRPr="00350966" w:rsidRDefault="004E03F5">
            <w:pPr>
              <w:rPr>
                <w:rFonts w:ascii="Comic Sans MS" w:hAnsi="Comic Sans MS"/>
              </w:rPr>
            </w:pPr>
            <w:r>
              <w:rPr>
                <w:rFonts w:ascii="Comic Sans MS" w:hAnsi="Comic Sans MS"/>
              </w:rPr>
              <w:t>Humanities</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B8249F9" w:rsidR="00800EB5" w:rsidRPr="00350966" w:rsidRDefault="00FE2EC1">
            <w:pPr>
              <w:rPr>
                <w:rFonts w:ascii="Comic Sans MS" w:hAnsi="Comic Sans MS"/>
              </w:rPr>
            </w:pPr>
            <w:r>
              <w:rPr>
                <w:rFonts w:ascii="Comic Sans MS" w:hAnsi="Comic Sans MS"/>
              </w:rPr>
              <w:t>4A</w:t>
            </w:r>
          </w:p>
        </w:tc>
      </w:tr>
      <w:tr w:rsidR="00800EB5" w:rsidRPr="00350966" w14:paraId="21A6DAA5" w14:textId="77777777" w:rsidTr="00350966">
        <w:tc>
          <w:tcPr>
            <w:tcW w:w="9039" w:type="dxa"/>
            <w:gridSpan w:val="2"/>
          </w:tcPr>
          <w:p w14:paraId="341D1F2C" w14:textId="6383ECBD" w:rsidR="001D01B1" w:rsidRDefault="00C15986">
            <w:pPr>
              <w:rPr>
                <w:rFonts w:ascii="Comic Sans MS" w:hAnsi="Comic Sans MS"/>
                <w:b/>
                <w:bCs/>
                <w:i/>
              </w:rPr>
            </w:pPr>
            <w:r w:rsidRPr="001D01B1">
              <w:rPr>
                <w:rFonts w:ascii="Comic Sans MS" w:hAnsi="Comic Sans MS"/>
                <w:b/>
                <w:bCs/>
                <w:i/>
              </w:rPr>
              <w:t>Focus of Visit</w:t>
            </w:r>
          </w:p>
          <w:p w14:paraId="50815980" w14:textId="77777777" w:rsidR="003F5AB8" w:rsidRPr="001D01B1" w:rsidRDefault="003F5AB8">
            <w:pPr>
              <w:rPr>
                <w:rFonts w:ascii="Comic Sans MS" w:hAnsi="Comic Sans MS"/>
                <w:b/>
                <w:bCs/>
                <w:i/>
              </w:rPr>
            </w:pPr>
          </w:p>
          <w:p w14:paraId="6771F420" w14:textId="44EFC1F3" w:rsidR="004E03F5" w:rsidRDefault="001212B3">
            <w:pPr>
              <w:rPr>
                <w:rFonts w:ascii="Comic Sans MS" w:hAnsi="Comic Sans MS"/>
                <w:i/>
              </w:rPr>
            </w:pPr>
            <w:r>
              <w:rPr>
                <w:rFonts w:ascii="Comic Sans MS" w:hAnsi="Comic Sans MS"/>
                <w:i/>
              </w:rPr>
              <w:t xml:space="preserve">Opportunity to </w:t>
            </w:r>
            <w:r w:rsidR="0081685C">
              <w:rPr>
                <w:rFonts w:ascii="Comic Sans MS" w:hAnsi="Comic Sans MS"/>
                <w:i/>
              </w:rPr>
              <w:t xml:space="preserve">observe </w:t>
            </w:r>
            <w:r w:rsidR="004E03F5">
              <w:rPr>
                <w:rFonts w:ascii="Comic Sans MS" w:hAnsi="Comic Sans MS"/>
                <w:i/>
              </w:rPr>
              <w:t>a year 4 humanities</w:t>
            </w:r>
            <w:r w:rsidR="0081685C">
              <w:rPr>
                <w:rFonts w:ascii="Comic Sans MS" w:hAnsi="Comic Sans MS"/>
                <w:i/>
              </w:rPr>
              <w:t xml:space="preserve"> lesson</w:t>
            </w:r>
            <w:r w:rsidR="00503737">
              <w:rPr>
                <w:rFonts w:ascii="Comic Sans MS" w:hAnsi="Comic Sans MS"/>
                <w:i/>
              </w:rPr>
              <w:t xml:space="preserve"> in progress</w:t>
            </w:r>
            <w:r w:rsidR="004E03F5">
              <w:rPr>
                <w:rFonts w:ascii="Comic Sans MS" w:hAnsi="Comic Sans MS"/>
                <w:i/>
              </w:rPr>
              <w:t xml:space="preserve"> and discuss the subject one-to-one with the teacher, Emma Andrews. </w:t>
            </w:r>
          </w:p>
          <w:p w14:paraId="79313765" w14:textId="77777777" w:rsidR="004E03F5" w:rsidRDefault="004E03F5">
            <w:pPr>
              <w:rPr>
                <w:rFonts w:ascii="Comic Sans MS" w:hAnsi="Comic Sans MS"/>
                <w:i/>
              </w:rPr>
            </w:pPr>
          </w:p>
          <w:p w14:paraId="46360692" w14:textId="561C5265" w:rsidR="00800EB5" w:rsidRPr="00350966" w:rsidRDefault="00800EB5" w:rsidP="00503737">
            <w:pPr>
              <w:rPr>
                <w:rFonts w:ascii="Comic Sans MS" w:hAnsi="Comic Sans MS"/>
              </w:rPr>
            </w:pPr>
          </w:p>
        </w:tc>
      </w:tr>
      <w:tr w:rsidR="00800EB5" w:rsidRPr="00350966" w14:paraId="50A5A93C" w14:textId="77777777" w:rsidTr="00350966">
        <w:tc>
          <w:tcPr>
            <w:tcW w:w="9039" w:type="dxa"/>
            <w:gridSpan w:val="2"/>
          </w:tcPr>
          <w:p w14:paraId="7227ACC9" w14:textId="43525746" w:rsidR="001D01B1" w:rsidRDefault="00C15986">
            <w:pPr>
              <w:rPr>
                <w:rFonts w:ascii="Comic Sans MS" w:hAnsi="Comic Sans MS"/>
                <w:b/>
                <w:bCs/>
                <w:i/>
              </w:rPr>
            </w:pPr>
            <w:r w:rsidRPr="001D01B1">
              <w:rPr>
                <w:rFonts w:ascii="Comic Sans MS" w:hAnsi="Comic Sans MS"/>
                <w:b/>
                <w:bCs/>
                <w:i/>
              </w:rPr>
              <w:t>Summary of the activities</w:t>
            </w:r>
          </w:p>
          <w:p w14:paraId="27E1BA20" w14:textId="77777777" w:rsidR="0081685C" w:rsidRPr="001D01B1" w:rsidRDefault="0081685C">
            <w:pPr>
              <w:rPr>
                <w:rFonts w:ascii="Comic Sans MS" w:hAnsi="Comic Sans MS"/>
                <w:b/>
                <w:bCs/>
                <w:i/>
              </w:rPr>
            </w:pPr>
          </w:p>
          <w:p w14:paraId="1E1C20C3" w14:textId="1319D7FF" w:rsidR="002B1608" w:rsidRDefault="00FE2EC1">
            <w:pPr>
              <w:rPr>
                <w:rFonts w:ascii="Comic Sans MS" w:hAnsi="Comic Sans MS"/>
                <w:i/>
              </w:rPr>
            </w:pPr>
            <w:r>
              <w:rPr>
                <w:rFonts w:ascii="Comic Sans MS" w:hAnsi="Comic Sans MS"/>
                <w:i/>
              </w:rPr>
              <w:t xml:space="preserve">4A were </w:t>
            </w:r>
            <w:r w:rsidR="00A96EB3">
              <w:rPr>
                <w:rFonts w:ascii="Comic Sans MS" w:hAnsi="Comic Sans MS"/>
                <w:i/>
              </w:rPr>
              <w:t>working on historical sources</w:t>
            </w:r>
            <w:r w:rsidR="006D11C6">
              <w:rPr>
                <w:rFonts w:ascii="Comic Sans MS" w:hAnsi="Comic Sans MS"/>
                <w:i/>
              </w:rPr>
              <w:t xml:space="preserve"> (</w:t>
            </w:r>
            <w:proofErr w:type="spellStart"/>
            <w:r w:rsidR="00625F80">
              <w:rPr>
                <w:rFonts w:ascii="Comic Sans MS" w:hAnsi="Comic Sans MS"/>
                <w:i/>
              </w:rPr>
              <w:t>eg.</w:t>
            </w:r>
            <w:proofErr w:type="spellEnd"/>
            <w:r w:rsidR="00625F80">
              <w:rPr>
                <w:rFonts w:ascii="Comic Sans MS" w:hAnsi="Comic Sans MS"/>
                <w:i/>
              </w:rPr>
              <w:t xml:space="preserve"> </w:t>
            </w:r>
            <w:r w:rsidR="006D11C6">
              <w:rPr>
                <w:rFonts w:ascii="Comic Sans MS" w:hAnsi="Comic Sans MS"/>
                <w:i/>
              </w:rPr>
              <w:t>primary, secondary sources)</w:t>
            </w:r>
            <w:r w:rsidR="00A96EB3">
              <w:rPr>
                <w:rFonts w:ascii="Comic Sans MS" w:hAnsi="Comic Sans MS"/>
                <w:i/>
              </w:rPr>
              <w:t xml:space="preserve">, evidently recapping work which had previously been done.  </w:t>
            </w:r>
          </w:p>
          <w:p w14:paraId="442D5027" w14:textId="77777777" w:rsidR="00A96EB3" w:rsidRDefault="00A96EB3">
            <w:pPr>
              <w:rPr>
                <w:rFonts w:ascii="Comic Sans MS" w:hAnsi="Comic Sans MS"/>
                <w:i/>
              </w:rPr>
            </w:pPr>
          </w:p>
          <w:p w14:paraId="653A9DA0" w14:textId="0A84365A" w:rsidR="00A96EB3" w:rsidRDefault="00A96EB3">
            <w:pPr>
              <w:rPr>
                <w:rFonts w:ascii="Comic Sans MS" w:hAnsi="Comic Sans MS"/>
                <w:i/>
              </w:rPr>
            </w:pPr>
            <w:r>
              <w:rPr>
                <w:rFonts w:ascii="Comic Sans MS" w:hAnsi="Comic Sans MS"/>
                <w:i/>
              </w:rPr>
              <w:t>In addition to teaching theory, this was an engaging interactive lesson with the class wo</w:t>
            </w:r>
            <w:r w:rsidR="00625F80">
              <w:rPr>
                <w:rFonts w:ascii="Comic Sans MS" w:hAnsi="Comic Sans MS"/>
                <w:i/>
              </w:rPr>
              <w:t>rking in small groups at tables;</w:t>
            </w:r>
            <w:r w:rsidR="006D11C6">
              <w:rPr>
                <w:rFonts w:ascii="Comic Sans MS" w:hAnsi="Comic Sans MS"/>
                <w:i/>
              </w:rPr>
              <w:t xml:space="preserve"> identifying not only the nature of the source, but in some cases the nature of unusual objects. </w:t>
            </w:r>
          </w:p>
          <w:p w14:paraId="7D639BBE" w14:textId="77777777" w:rsidR="006D11C6" w:rsidRDefault="006D11C6">
            <w:pPr>
              <w:rPr>
                <w:rFonts w:ascii="Comic Sans MS" w:hAnsi="Comic Sans MS"/>
                <w:i/>
              </w:rPr>
            </w:pPr>
          </w:p>
          <w:p w14:paraId="402B0890" w14:textId="0716EA8B" w:rsidR="006D11C6" w:rsidRDefault="006D11C6">
            <w:pPr>
              <w:rPr>
                <w:rFonts w:ascii="Comic Sans MS" w:hAnsi="Comic Sans MS"/>
                <w:i/>
              </w:rPr>
            </w:pPr>
            <w:r>
              <w:rPr>
                <w:rFonts w:ascii="Comic Sans MS" w:hAnsi="Comic Sans MS"/>
                <w:i/>
              </w:rPr>
              <w:t xml:space="preserve">Joining the children at one of the tables, </w:t>
            </w:r>
            <w:r w:rsidR="00625F80">
              <w:rPr>
                <w:rFonts w:ascii="Comic Sans MS" w:hAnsi="Comic Sans MS"/>
                <w:i/>
              </w:rPr>
              <w:t xml:space="preserve">I could see that </w:t>
            </w:r>
            <w:r>
              <w:rPr>
                <w:rFonts w:ascii="Comic Sans MS" w:hAnsi="Comic Sans MS"/>
                <w:i/>
              </w:rPr>
              <w:t xml:space="preserve">they were engaged with the subject and </w:t>
            </w:r>
            <w:r w:rsidR="00625F80">
              <w:rPr>
                <w:rFonts w:ascii="Comic Sans MS" w:hAnsi="Comic Sans MS"/>
                <w:i/>
              </w:rPr>
              <w:t xml:space="preserve">they </w:t>
            </w:r>
            <w:r>
              <w:rPr>
                <w:rFonts w:ascii="Comic Sans MS" w:hAnsi="Comic Sans MS"/>
                <w:i/>
              </w:rPr>
              <w:t>showed</w:t>
            </w:r>
            <w:r w:rsidR="00625F80">
              <w:rPr>
                <w:rFonts w:ascii="Comic Sans MS" w:hAnsi="Comic Sans MS"/>
                <w:i/>
              </w:rPr>
              <w:t xml:space="preserve"> both</w:t>
            </w:r>
            <w:r>
              <w:rPr>
                <w:rFonts w:ascii="Comic Sans MS" w:hAnsi="Comic Sans MS"/>
                <w:i/>
              </w:rPr>
              <w:t xml:space="preserve"> a good understanding of what was being taught and an interest in the exercise. </w:t>
            </w:r>
          </w:p>
          <w:p w14:paraId="30E7AFDC" w14:textId="77777777" w:rsidR="006D11C6" w:rsidRDefault="006D11C6">
            <w:pPr>
              <w:rPr>
                <w:rFonts w:ascii="Comic Sans MS" w:hAnsi="Comic Sans MS"/>
                <w:i/>
              </w:rPr>
            </w:pPr>
          </w:p>
          <w:p w14:paraId="48EAF5CA" w14:textId="649226E9" w:rsidR="006D11C6" w:rsidRDefault="006D11C6">
            <w:pPr>
              <w:rPr>
                <w:rFonts w:ascii="Comic Sans MS" w:hAnsi="Comic Sans MS"/>
                <w:i/>
              </w:rPr>
            </w:pPr>
            <w:r>
              <w:rPr>
                <w:rFonts w:ascii="Comic Sans MS" w:hAnsi="Comic Sans MS"/>
                <w:i/>
              </w:rPr>
              <w:t xml:space="preserve">In addition to sitting in on the lesson, I had a separate meeting with Emma Andrews, discussing the subject and the work she was doing outside the classroom.  </w:t>
            </w:r>
          </w:p>
          <w:p w14:paraId="305CAD46" w14:textId="77777777" w:rsidR="00FE2EC1" w:rsidRDefault="00FE2EC1">
            <w:pPr>
              <w:rPr>
                <w:rFonts w:ascii="Comic Sans MS" w:hAnsi="Comic Sans MS"/>
                <w:i/>
              </w:rPr>
            </w:pPr>
          </w:p>
          <w:p w14:paraId="01D7D8D2" w14:textId="1791E0FC" w:rsidR="00C15986" w:rsidRPr="00350966" w:rsidRDefault="00C15986" w:rsidP="008C3F13">
            <w:pPr>
              <w:rPr>
                <w:rFonts w:ascii="Comic Sans MS" w:hAnsi="Comic Sans MS"/>
              </w:rPr>
            </w:pPr>
          </w:p>
        </w:tc>
      </w:tr>
      <w:tr w:rsidR="00A01546" w:rsidRPr="00350966" w14:paraId="46242DC5" w14:textId="77777777" w:rsidTr="00350966">
        <w:tc>
          <w:tcPr>
            <w:tcW w:w="9039" w:type="dxa"/>
            <w:gridSpan w:val="2"/>
          </w:tcPr>
          <w:p w14:paraId="4DFB7FE7" w14:textId="3439C0E1" w:rsidR="001D01B1" w:rsidRPr="001D01B1" w:rsidRDefault="00C15986">
            <w:pPr>
              <w:rPr>
                <w:rFonts w:ascii="Comic Sans MS" w:hAnsi="Comic Sans MS"/>
                <w:b/>
                <w:bCs/>
                <w:i/>
              </w:rPr>
            </w:pPr>
            <w:r w:rsidRPr="001D01B1">
              <w:rPr>
                <w:rFonts w:ascii="Comic Sans MS" w:hAnsi="Comic Sans MS"/>
                <w:b/>
                <w:bCs/>
                <w:i/>
              </w:rPr>
              <w:t>What I have learned from my visit</w:t>
            </w:r>
          </w:p>
          <w:p w14:paraId="6564D896" w14:textId="77777777" w:rsidR="00A84DF8" w:rsidRDefault="00A84DF8" w:rsidP="00C86E26">
            <w:pPr>
              <w:rPr>
                <w:rFonts w:ascii="Comic Sans MS" w:hAnsi="Comic Sans MS"/>
                <w:i/>
              </w:rPr>
            </w:pPr>
          </w:p>
          <w:p w14:paraId="55EB987A" w14:textId="79AC8FD1" w:rsidR="006D11C6" w:rsidRDefault="006D11C6" w:rsidP="00C86E26">
            <w:pPr>
              <w:rPr>
                <w:rFonts w:ascii="Comic Sans MS" w:hAnsi="Comic Sans MS"/>
                <w:i/>
              </w:rPr>
            </w:pPr>
            <w:r>
              <w:rPr>
                <w:rFonts w:ascii="Comic Sans MS" w:hAnsi="Comic Sans MS"/>
                <w:i/>
              </w:rPr>
              <w:t xml:space="preserve">In discussing humanities with Emma, it’s quite apparent that she is very engaged with the subject and its coordination across the school.  Emma showed me work she is doing on resources and talked about looking forward to an upcoming external training session.  She has found this beneficial in the past and a good opportunity to test ideas for future personal and subject development. </w:t>
            </w:r>
          </w:p>
          <w:p w14:paraId="49203C37" w14:textId="77777777" w:rsidR="006D11C6" w:rsidRDefault="006D11C6" w:rsidP="00C86E26">
            <w:pPr>
              <w:rPr>
                <w:rFonts w:ascii="Comic Sans MS" w:hAnsi="Comic Sans MS"/>
                <w:i/>
              </w:rPr>
            </w:pPr>
          </w:p>
          <w:p w14:paraId="74B2D428" w14:textId="14AD03B0" w:rsidR="006D11C6" w:rsidRDefault="006D11C6" w:rsidP="00C86E26">
            <w:pPr>
              <w:rPr>
                <w:rFonts w:ascii="Comic Sans MS" w:hAnsi="Comic Sans MS"/>
                <w:i/>
              </w:rPr>
            </w:pPr>
            <w:r>
              <w:rPr>
                <w:rFonts w:ascii="Comic Sans MS" w:hAnsi="Comic Sans MS"/>
                <w:i/>
              </w:rPr>
              <w:t xml:space="preserve">Emma noted that there are additional physical resources available which are less used day to day.  She was interested in making more use of these and encouraging their use by other teachers.  </w:t>
            </w:r>
          </w:p>
          <w:p w14:paraId="4C732432" w14:textId="77777777" w:rsidR="006D11C6" w:rsidRDefault="006D11C6" w:rsidP="00C86E26">
            <w:pPr>
              <w:rPr>
                <w:rFonts w:ascii="Comic Sans MS" w:hAnsi="Comic Sans MS"/>
                <w:i/>
              </w:rPr>
            </w:pPr>
          </w:p>
          <w:p w14:paraId="58D2C72D" w14:textId="757D2F48" w:rsidR="006D11C6" w:rsidRDefault="006D11C6" w:rsidP="00C86E26">
            <w:pPr>
              <w:rPr>
                <w:rFonts w:ascii="Comic Sans MS" w:hAnsi="Comic Sans MS"/>
                <w:i/>
              </w:rPr>
            </w:pPr>
            <w:r>
              <w:rPr>
                <w:rFonts w:ascii="Comic Sans MS" w:hAnsi="Comic Sans MS"/>
                <w:i/>
              </w:rPr>
              <w:t>She also mentioned potential opportunities to take classes outside the classroom and take additional advantage of the school grounds and local sites (</w:t>
            </w:r>
            <w:proofErr w:type="spellStart"/>
            <w:r>
              <w:rPr>
                <w:rFonts w:ascii="Comic Sans MS" w:hAnsi="Comic Sans MS"/>
                <w:i/>
              </w:rPr>
              <w:t>eg.</w:t>
            </w:r>
            <w:proofErr w:type="spellEnd"/>
            <w:r>
              <w:rPr>
                <w:rFonts w:ascii="Comic Sans MS" w:hAnsi="Comic Sans MS"/>
                <w:i/>
              </w:rPr>
              <w:t xml:space="preserve"> the river Pinn). </w:t>
            </w:r>
          </w:p>
          <w:p w14:paraId="48C54B46" w14:textId="77777777" w:rsidR="006D11C6" w:rsidRDefault="006D11C6" w:rsidP="00C86E26">
            <w:pPr>
              <w:rPr>
                <w:rFonts w:ascii="Comic Sans MS" w:hAnsi="Comic Sans MS"/>
                <w:i/>
              </w:rPr>
            </w:pPr>
          </w:p>
          <w:p w14:paraId="53E59718" w14:textId="7FA60F99" w:rsidR="006D11C6" w:rsidRDefault="006D11C6" w:rsidP="00C86E26">
            <w:pPr>
              <w:rPr>
                <w:rFonts w:ascii="Comic Sans MS" w:hAnsi="Comic Sans MS"/>
                <w:i/>
              </w:rPr>
            </w:pPr>
            <w:r>
              <w:rPr>
                <w:rFonts w:ascii="Comic Sans MS" w:hAnsi="Comic Sans MS"/>
                <w:i/>
              </w:rPr>
              <w:t>Overall, it was great to see both the personal dedication to the subject, to the in-c</w:t>
            </w:r>
            <w:r w:rsidR="00625F80">
              <w:rPr>
                <w:rFonts w:ascii="Comic Sans MS" w:hAnsi="Comic Sans MS"/>
                <w:i/>
              </w:rPr>
              <w:t>lass teaching</w:t>
            </w:r>
            <w:r w:rsidR="008C3F13">
              <w:rPr>
                <w:rFonts w:ascii="Comic Sans MS" w:hAnsi="Comic Sans MS"/>
                <w:i/>
              </w:rPr>
              <w:t xml:space="preserve">, and the commitment to continued improvement. </w:t>
            </w:r>
          </w:p>
          <w:p w14:paraId="20B14B05" w14:textId="77777777" w:rsidR="003A424C" w:rsidRDefault="003A424C" w:rsidP="00C86E26">
            <w:pPr>
              <w:rPr>
                <w:rFonts w:ascii="Comic Sans MS" w:hAnsi="Comic Sans MS"/>
              </w:rPr>
            </w:pPr>
          </w:p>
          <w:p w14:paraId="794423F4" w14:textId="6EA3FEF2" w:rsidR="00625F80" w:rsidRPr="00350966" w:rsidRDefault="00625F80" w:rsidP="00C86E26">
            <w:pPr>
              <w:rPr>
                <w:rFonts w:ascii="Comic Sans MS" w:hAnsi="Comic Sans MS"/>
              </w:rPr>
            </w:pPr>
          </w:p>
        </w:tc>
      </w:tr>
      <w:tr w:rsidR="00D502A0" w:rsidRPr="00350966" w14:paraId="5694C64C" w14:textId="77777777" w:rsidTr="00350966">
        <w:tc>
          <w:tcPr>
            <w:tcW w:w="9039" w:type="dxa"/>
            <w:gridSpan w:val="2"/>
          </w:tcPr>
          <w:p w14:paraId="0526E075" w14:textId="5C676051" w:rsidR="00D379DF" w:rsidRDefault="00D502A0">
            <w:pPr>
              <w:rPr>
                <w:rFonts w:ascii="Comic Sans MS" w:hAnsi="Comic Sans MS"/>
                <w:b/>
                <w:bCs/>
                <w:i/>
              </w:rPr>
            </w:pPr>
            <w:r w:rsidRPr="001D01B1">
              <w:rPr>
                <w:rFonts w:ascii="Comic Sans MS" w:hAnsi="Comic Sans MS"/>
                <w:b/>
                <w:bCs/>
                <w:i/>
              </w:rPr>
              <w:lastRenderedPageBreak/>
              <w:t>Idea for future visits</w:t>
            </w:r>
          </w:p>
          <w:p w14:paraId="481EB16E" w14:textId="77777777" w:rsidR="00F95AD0" w:rsidRPr="001D01B1" w:rsidRDefault="00F95AD0">
            <w:pPr>
              <w:rPr>
                <w:rFonts w:ascii="Comic Sans MS" w:hAnsi="Comic Sans MS"/>
                <w:b/>
                <w:bCs/>
                <w:i/>
              </w:rPr>
            </w:pPr>
          </w:p>
          <w:p w14:paraId="4C97C65F" w14:textId="77777777" w:rsidR="00F95AD0" w:rsidRDefault="00F95AD0" w:rsidP="008C3F13">
            <w:pPr>
              <w:rPr>
                <w:rFonts w:ascii="Comic Sans MS" w:hAnsi="Comic Sans MS"/>
                <w:i/>
              </w:rPr>
            </w:pPr>
            <w:r>
              <w:rPr>
                <w:rFonts w:ascii="Comic Sans MS" w:hAnsi="Comic Sans MS"/>
                <w:i/>
              </w:rPr>
              <w:t>In the new</w:t>
            </w:r>
            <w:r w:rsidR="008C3F13">
              <w:rPr>
                <w:rFonts w:ascii="Comic Sans MS" w:hAnsi="Comic Sans MS"/>
                <w:i/>
              </w:rPr>
              <w:t xml:space="preserve"> calendar year it would be good to revisit Emma’s thoughts on points she raised re resources and her expectations around future planning.  I’d be interested in looking at the physical resources she mentioned.   </w:t>
            </w:r>
          </w:p>
          <w:p w14:paraId="1BCE5B64" w14:textId="0CA7A887" w:rsidR="00625F80" w:rsidRPr="00350966" w:rsidRDefault="00625F80" w:rsidP="008C3F13">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060A77CC"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099E12BA" w14:textId="77777777" w:rsidR="00DA5D69" w:rsidRDefault="00DA5D69" w:rsidP="00D502A0">
            <w:pPr>
              <w:rPr>
                <w:rFonts w:ascii="Comic Sans MS" w:hAnsi="Comic Sans MS"/>
              </w:rPr>
            </w:pPr>
          </w:p>
          <w:p w14:paraId="104122E5" w14:textId="77777777" w:rsidR="00DA5D69" w:rsidRDefault="00DA5D69" w:rsidP="00D502A0">
            <w:pPr>
              <w:rPr>
                <w:rFonts w:ascii="Comic Sans MS" w:hAnsi="Comic Sans MS"/>
              </w:rPr>
            </w:pPr>
          </w:p>
          <w:p w14:paraId="2DE45CF2" w14:textId="77777777" w:rsidR="00DA5D69" w:rsidRDefault="00DA5D69"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013B0"/>
    <w:rsid w:val="000345EF"/>
    <w:rsid w:val="00064F34"/>
    <w:rsid w:val="000746BC"/>
    <w:rsid w:val="000F712D"/>
    <w:rsid w:val="00100AC7"/>
    <w:rsid w:val="00111CCE"/>
    <w:rsid w:val="00111F3B"/>
    <w:rsid w:val="001212B3"/>
    <w:rsid w:val="001218FD"/>
    <w:rsid w:val="001A1108"/>
    <w:rsid w:val="001D01B1"/>
    <w:rsid w:val="00203A57"/>
    <w:rsid w:val="002A4C46"/>
    <w:rsid w:val="002B1608"/>
    <w:rsid w:val="002D7EE2"/>
    <w:rsid w:val="00311103"/>
    <w:rsid w:val="003257D5"/>
    <w:rsid w:val="00350966"/>
    <w:rsid w:val="00380208"/>
    <w:rsid w:val="003A424C"/>
    <w:rsid w:val="003F5AB8"/>
    <w:rsid w:val="004A6ABF"/>
    <w:rsid w:val="004E03F5"/>
    <w:rsid w:val="00503737"/>
    <w:rsid w:val="00515016"/>
    <w:rsid w:val="00542F20"/>
    <w:rsid w:val="00574A7B"/>
    <w:rsid w:val="00595031"/>
    <w:rsid w:val="005A2231"/>
    <w:rsid w:val="00625F80"/>
    <w:rsid w:val="006937FD"/>
    <w:rsid w:val="006C1404"/>
    <w:rsid w:val="006D11C6"/>
    <w:rsid w:val="006F04AC"/>
    <w:rsid w:val="00763F59"/>
    <w:rsid w:val="007C70E4"/>
    <w:rsid w:val="007C7A8B"/>
    <w:rsid w:val="00800EB5"/>
    <w:rsid w:val="0081685C"/>
    <w:rsid w:val="00876052"/>
    <w:rsid w:val="00883169"/>
    <w:rsid w:val="008B06FA"/>
    <w:rsid w:val="008C3F13"/>
    <w:rsid w:val="008E2535"/>
    <w:rsid w:val="008F0847"/>
    <w:rsid w:val="009247D0"/>
    <w:rsid w:val="00986B9F"/>
    <w:rsid w:val="00A01546"/>
    <w:rsid w:val="00A84DF8"/>
    <w:rsid w:val="00A96EB3"/>
    <w:rsid w:val="00AD0F21"/>
    <w:rsid w:val="00B30647"/>
    <w:rsid w:val="00B84D3C"/>
    <w:rsid w:val="00C15986"/>
    <w:rsid w:val="00C86E26"/>
    <w:rsid w:val="00CD4047"/>
    <w:rsid w:val="00D379DF"/>
    <w:rsid w:val="00D502A0"/>
    <w:rsid w:val="00DA5D69"/>
    <w:rsid w:val="00E106B8"/>
    <w:rsid w:val="00E17347"/>
    <w:rsid w:val="00EA05C4"/>
    <w:rsid w:val="00EB44B5"/>
    <w:rsid w:val="00EC4946"/>
    <w:rsid w:val="00EC604F"/>
    <w:rsid w:val="00ED5FE1"/>
    <w:rsid w:val="00F24740"/>
    <w:rsid w:val="00F31BCE"/>
    <w:rsid w:val="00F95AD0"/>
    <w:rsid w:val="00FE2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796981">
      <w:bodyDiv w:val="1"/>
      <w:marLeft w:val="0"/>
      <w:marRight w:val="0"/>
      <w:marTop w:val="0"/>
      <w:marBottom w:val="0"/>
      <w:divBdr>
        <w:top w:val="none" w:sz="0" w:space="0" w:color="auto"/>
        <w:left w:val="none" w:sz="0" w:space="0" w:color="auto"/>
        <w:bottom w:val="none" w:sz="0" w:space="0" w:color="auto"/>
        <w:right w:val="none" w:sz="0" w:space="0" w:color="auto"/>
      </w:divBdr>
      <w:divsChild>
        <w:div w:id="1980066217">
          <w:marLeft w:val="0"/>
          <w:marRight w:val="0"/>
          <w:marTop w:val="0"/>
          <w:marBottom w:val="0"/>
          <w:divBdr>
            <w:top w:val="none" w:sz="0" w:space="0" w:color="auto"/>
            <w:left w:val="none" w:sz="0" w:space="0" w:color="auto"/>
            <w:bottom w:val="none" w:sz="0" w:space="0" w:color="auto"/>
            <w:right w:val="none" w:sz="0" w:space="0" w:color="auto"/>
          </w:divBdr>
        </w:div>
        <w:div w:id="430129364">
          <w:marLeft w:val="0"/>
          <w:marRight w:val="0"/>
          <w:marTop w:val="0"/>
          <w:marBottom w:val="0"/>
          <w:divBdr>
            <w:top w:val="none" w:sz="0" w:space="0" w:color="auto"/>
            <w:left w:val="none" w:sz="0" w:space="0" w:color="auto"/>
            <w:bottom w:val="none" w:sz="0" w:space="0" w:color="auto"/>
            <w:right w:val="none" w:sz="0" w:space="0" w:color="auto"/>
          </w:divBdr>
        </w:div>
        <w:div w:id="41590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330</Words>
  <Characters>1884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2023-03-20T15:20:00Z</cp:lastPrinted>
  <dcterms:created xsi:type="dcterms:W3CDTF">2024-01-04T12:35:00Z</dcterms:created>
  <dcterms:modified xsi:type="dcterms:W3CDTF">2024-01-04T12:35:00Z</dcterms:modified>
</cp:coreProperties>
</file>