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5A794" w14:textId="2FA64891" w:rsidR="002C5019" w:rsidRDefault="002C5019" w:rsidP="002C5019">
      <w:pPr>
        <w:ind w:right="-108"/>
        <w:jc w:val="center"/>
        <w:rPr>
          <w:b/>
          <w:sz w:val="20"/>
          <w:szCs w:val="20"/>
          <w:u w:val="single"/>
        </w:rPr>
      </w:pPr>
      <w:r w:rsidRPr="00BD6C0E">
        <w:rPr>
          <w:b/>
          <w:sz w:val="24"/>
          <w:szCs w:val="24"/>
        </w:rPr>
        <w:t>The Governing Board will meet on Thursday 1</w:t>
      </w:r>
      <w:r w:rsidR="00960902">
        <w:rPr>
          <w:b/>
          <w:sz w:val="24"/>
          <w:szCs w:val="24"/>
        </w:rPr>
        <w:t>1</w:t>
      </w:r>
      <w:r w:rsidRPr="00BD6C0E">
        <w:rPr>
          <w:b/>
          <w:sz w:val="24"/>
          <w:szCs w:val="24"/>
        </w:rPr>
        <w:t xml:space="preserve"> January 202</w:t>
      </w:r>
      <w:r w:rsidR="00960902">
        <w:rPr>
          <w:b/>
          <w:sz w:val="24"/>
          <w:szCs w:val="24"/>
        </w:rPr>
        <w:t>4</w:t>
      </w:r>
      <w:r w:rsidRPr="00BD6C0E">
        <w:rPr>
          <w:b/>
          <w:sz w:val="24"/>
          <w:szCs w:val="24"/>
        </w:rPr>
        <w:t xml:space="preserve"> at 7.00 pm in the staff room </w:t>
      </w:r>
      <w:r w:rsidRPr="00BD6C0E">
        <w:rPr>
          <w:b/>
          <w:sz w:val="24"/>
          <w:szCs w:val="24"/>
          <w:u w:val="single"/>
        </w:rPr>
        <w:t>Agenda for Governing Board Meeting</w:t>
      </w:r>
    </w:p>
    <w:p w14:paraId="10C2C460" w14:textId="77777777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Declarations of interest </w:t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  <w:t xml:space="preserve"> </w:t>
      </w:r>
    </w:p>
    <w:p w14:paraId="1AF442DC" w14:textId="17E5B827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9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Apologies for absence </w:t>
      </w:r>
      <w:r w:rsidR="001B29C2">
        <w:rPr>
          <w:rFonts w:eastAsia="Times New Roman" w:cs="Calibri"/>
          <w:sz w:val="24"/>
          <w:szCs w:val="20"/>
          <w:lang w:val="en-US"/>
        </w:rPr>
        <w:tab/>
      </w:r>
      <w:r w:rsidR="001B29C2">
        <w:rPr>
          <w:rFonts w:eastAsia="Times New Roman" w:cs="Calibri"/>
          <w:sz w:val="24"/>
          <w:szCs w:val="20"/>
          <w:lang w:val="en-US"/>
        </w:rPr>
        <w:tab/>
      </w:r>
      <w:r w:rsidR="001B29C2">
        <w:rPr>
          <w:rFonts w:eastAsia="Times New Roman" w:cs="Calibri"/>
          <w:sz w:val="24"/>
          <w:szCs w:val="20"/>
          <w:lang w:val="en-US"/>
        </w:rPr>
        <w:tab/>
      </w:r>
      <w:r w:rsidR="001B29C2">
        <w:rPr>
          <w:rFonts w:eastAsia="Times New Roman" w:cs="Calibri"/>
          <w:i/>
          <w:iCs/>
          <w:sz w:val="24"/>
          <w:szCs w:val="20"/>
          <w:lang w:val="en-US"/>
        </w:rPr>
        <w:t>Michele Matonti</w:t>
      </w:r>
      <w:r w:rsidR="00FD17E3">
        <w:rPr>
          <w:rFonts w:eastAsia="Times New Roman" w:cs="Calibri"/>
          <w:i/>
          <w:iCs/>
          <w:sz w:val="24"/>
          <w:szCs w:val="20"/>
          <w:lang w:val="en-US"/>
        </w:rPr>
        <w:t>, Narinder Heyer-Chauhan</w:t>
      </w:r>
    </w:p>
    <w:p w14:paraId="27B5BD4D" w14:textId="136E3989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Minutes of the last meeting dated </w:t>
      </w:r>
      <w:r w:rsidR="00125F29">
        <w:rPr>
          <w:rFonts w:eastAsia="Times New Roman" w:cs="Calibri"/>
          <w:sz w:val="24"/>
          <w:szCs w:val="20"/>
          <w:lang w:val="en-US"/>
        </w:rPr>
        <w:t>5</w:t>
      </w:r>
      <w:r w:rsidRPr="002E23CC">
        <w:rPr>
          <w:rFonts w:eastAsia="Times New Roman" w:cs="Calibri"/>
          <w:sz w:val="24"/>
          <w:szCs w:val="20"/>
          <w:lang w:val="en-US"/>
        </w:rPr>
        <w:t xml:space="preserve"> October 202</w:t>
      </w:r>
      <w:r w:rsidR="00125F29">
        <w:rPr>
          <w:rFonts w:eastAsia="Times New Roman" w:cs="Calibri"/>
          <w:sz w:val="24"/>
          <w:szCs w:val="20"/>
          <w:lang w:val="en-US"/>
        </w:rPr>
        <w:t>3</w:t>
      </w:r>
    </w:p>
    <w:p w14:paraId="022C027A" w14:textId="77777777" w:rsidR="002C5019" w:rsidRDefault="002C501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Matters Arising </w:t>
      </w:r>
    </w:p>
    <w:p w14:paraId="4F5C9E83" w14:textId="77777777" w:rsidR="00A50A41" w:rsidRPr="00A50A41" w:rsidRDefault="003F34AD" w:rsidP="00A50A41">
      <w:pPr>
        <w:numPr>
          <w:ilvl w:val="0"/>
          <w:numId w:val="1"/>
        </w:numPr>
        <w:spacing w:after="0" w:line="24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A50A41">
        <w:rPr>
          <w:rFonts w:eastAsia="Times New Roman" w:cs="Calibri"/>
          <w:sz w:val="24"/>
          <w:szCs w:val="20"/>
          <w:lang w:val="en-US"/>
        </w:rPr>
        <w:t>Subject Monitoring – PE</w:t>
      </w:r>
      <w:r w:rsidRPr="00A50A41">
        <w:rPr>
          <w:rFonts w:eastAsia="Times New Roman" w:cs="Calibri"/>
          <w:sz w:val="24"/>
          <w:szCs w:val="20"/>
          <w:lang w:val="en-US"/>
        </w:rPr>
        <w:tab/>
      </w:r>
      <w:r w:rsidRPr="00A50A41">
        <w:rPr>
          <w:rFonts w:eastAsia="Times New Roman" w:cs="Calibri"/>
          <w:sz w:val="24"/>
          <w:szCs w:val="20"/>
          <w:lang w:val="en-US"/>
        </w:rPr>
        <w:tab/>
      </w:r>
      <w:r w:rsidRPr="00A50A41">
        <w:rPr>
          <w:rFonts w:eastAsia="Times New Roman" w:cs="Calibri"/>
          <w:sz w:val="24"/>
          <w:szCs w:val="20"/>
          <w:lang w:val="en-US"/>
        </w:rPr>
        <w:tab/>
      </w:r>
      <w:r w:rsidRPr="00A50A41">
        <w:rPr>
          <w:rFonts w:eastAsia="Times New Roman" w:cs="Calibri"/>
          <w:i/>
          <w:iCs/>
          <w:sz w:val="24"/>
          <w:szCs w:val="20"/>
          <w:lang w:val="en-US"/>
        </w:rPr>
        <w:t>Lewis Brown</w:t>
      </w:r>
    </w:p>
    <w:p w14:paraId="49CF25C0" w14:textId="511895EA" w:rsidR="001B29C2" w:rsidRDefault="00A50A41" w:rsidP="00B41D02">
      <w:pPr>
        <w:spacing w:after="0" w:line="240" w:lineRule="auto"/>
        <w:ind w:left="720" w:right="-108"/>
        <w:rPr>
          <w:rFonts w:eastAsia="Times New Roman" w:cs="Calibri"/>
          <w:i/>
          <w:iCs/>
          <w:sz w:val="24"/>
          <w:szCs w:val="20"/>
          <w:lang w:val="en-US"/>
        </w:rPr>
      </w:pPr>
      <w:r w:rsidRPr="00A50A41">
        <w:rPr>
          <w:rFonts w:eastAsia="Times New Roman" w:cs="Calibri"/>
          <w:sz w:val="24"/>
          <w:szCs w:val="20"/>
          <w:lang w:val="en-US"/>
        </w:rPr>
        <w:t>Computing</w:t>
      </w:r>
      <w:r w:rsidRPr="00A50A41">
        <w:rPr>
          <w:rFonts w:eastAsia="Times New Roman" w:cs="Calibri"/>
          <w:sz w:val="24"/>
          <w:szCs w:val="20"/>
          <w:lang w:val="en-US"/>
        </w:rPr>
        <w:tab/>
      </w:r>
      <w:r w:rsidRPr="00A50A41">
        <w:rPr>
          <w:rFonts w:eastAsia="Times New Roman" w:cs="Calibri"/>
          <w:sz w:val="24"/>
          <w:szCs w:val="20"/>
          <w:lang w:val="en-US"/>
        </w:rPr>
        <w:tab/>
      </w:r>
      <w:r w:rsidRPr="00A50A41">
        <w:rPr>
          <w:rFonts w:eastAsia="Times New Roman" w:cs="Calibri"/>
          <w:sz w:val="24"/>
          <w:szCs w:val="20"/>
          <w:lang w:val="en-US"/>
        </w:rPr>
        <w:tab/>
      </w:r>
      <w:r w:rsidRPr="00A50A41">
        <w:rPr>
          <w:rFonts w:eastAsia="Times New Roman" w:cs="Calibri"/>
          <w:sz w:val="24"/>
          <w:szCs w:val="20"/>
          <w:lang w:val="en-US"/>
        </w:rPr>
        <w:tab/>
      </w:r>
      <w:r w:rsidRPr="00A50A41">
        <w:rPr>
          <w:rFonts w:eastAsia="Times New Roman" w:cs="Calibri"/>
          <w:sz w:val="24"/>
          <w:szCs w:val="20"/>
          <w:lang w:val="en-US"/>
        </w:rPr>
        <w:tab/>
      </w:r>
      <w:r w:rsidRPr="00A50A41">
        <w:rPr>
          <w:rFonts w:eastAsia="Times New Roman" w:cs="Calibri"/>
          <w:i/>
          <w:iCs/>
          <w:sz w:val="24"/>
          <w:szCs w:val="20"/>
          <w:lang w:val="en-US"/>
        </w:rPr>
        <w:t>David Fox</w:t>
      </w:r>
    </w:p>
    <w:p w14:paraId="168DEAC6" w14:textId="77777777" w:rsidR="00B41D02" w:rsidRDefault="00B41D02" w:rsidP="00B41D02">
      <w:pPr>
        <w:spacing w:after="0" w:line="240" w:lineRule="auto"/>
        <w:ind w:left="720" w:right="-108"/>
        <w:rPr>
          <w:rFonts w:eastAsia="Times New Roman" w:cs="Calibri"/>
          <w:sz w:val="24"/>
          <w:szCs w:val="20"/>
          <w:lang w:val="en-US"/>
        </w:rPr>
      </w:pPr>
    </w:p>
    <w:p w14:paraId="09D5FEB1" w14:textId="32A80793" w:rsidR="009F040F" w:rsidRPr="00172FD9" w:rsidRDefault="00172FD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i/>
          <w:iCs/>
          <w:sz w:val="24"/>
          <w:szCs w:val="20"/>
          <w:lang w:val="en-US"/>
        </w:rPr>
      </w:pPr>
      <w:r w:rsidRPr="00073618">
        <w:rPr>
          <w:rFonts w:eastAsia="Times New Roman" w:cs="Calibri"/>
          <w:sz w:val="24"/>
          <w:szCs w:val="20"/>
          <w:lang w:val="en-US"/>
        </w:rPr>
        <w:t>Safeguarding</w:t>
      </w:r>
      <w:r w:rsidRPr="00172FD9">
        <w:rPr>
          <w:rFonts w:eastAsia="Times New Roman" w:cs="Calibri"/>
          <w:i/>
          <w:iCs/>
          <w:sz w:val="24"/>
          <w:szCs w:val="20"/>
          <w:lang w:val="en-US"/>
        </w:rPr>
        <w:t xml:space="preserve"> </w:t>
      </w:r>
      <w:r w:rsidR="00073618">
        <w:rPr>
          <w:rFonts w:eastAsia="Times New Roman" w:cs="Calibri"/>
          <w:i/>
          <w:iCs/>
          <w:sz w:val="24"/>
          <w:szCs w:val="20"/>
          <w:lang w:val="en-US"/>
        </w:rPr>
        <w:tab/>
      </w:r>
      <w:r w:rsidR="00073618">
        <w:rPr>
          <w:rFonts w:eastAsia="Times New Roman" w:cs="Calibri"/>
          <w:i/>
          <w:iCs/>
          <w:sz w:val="24"/>
          <w:szCs w:val="20"/>
          <w:lang w:val="en-US"/>
        </w:rPr>
        <w:tab/>
      </w:r>
      <w:r w:rsidR="00073618">
        <w:rPr>
          <w:rFonts w:eastAsia="Times New Roman" w:cs="Calibri"/>
          <w:i/>
          <w:iCs/>
          <w:sz w:val="24"/>
          <w:szCs w:val="20"/>
          <w:lang w:val="en-US"/>
        </w:rPr>
        <w:tab/>
      </w:r>
      <w:r w:rsidR="00073618">
        <w:rPr>
          <w:rFonts w:eastAsia="Times New Roman" w:cs="Calibri"/>
          <w:i/>
          <w:iCs/>
          <w:sz w:val="24"/>
          <w:szCs w:val="20"/>
          <w:lang w:val="en-US"/>
        </w:rPr>
        <w:tab/>
      </w:r>
      <w:r w:rsidR="00073618">
        <w:rPr>
          <w:rFonts w:eastAsia="Times New Roman" w:cs="Calibri"/>
          <w:i/>
          <w:iCs/>
          <w:sz w:val="24"/>
          <w:szCs w:val="20"/>
          <w:lang w:val="en-US"/>
        </w:rPr>
        <w:tab/>
        <w:t>Simon Jones</w:t>
      </w:r>
    </w:p>
    <w:p w14:paraId="6D67AB14" w14:textId="77777777" w:rsidR="002C5019" w:rsidRDefault="002C501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655AF2">
        <w:rPr>
          <w:rFonts w:eastAsia="Times New Roman" w:cs="Calibri"/>
          <w:sz w:val="24"/>
          <w:szCs w:val="20"/>
          <w:lang w:val="en-US"/>
        </w:rPr>
        <w:t>S</w:t>
      </w:r>
      <w:r w:rsidR="001C0702" w:rsidRPr="00655AF2">
        <w:rPr>
          <w:rFonts w:eastAsia="Times New Roman" w:cs="Calibri"/>
          <w:sz w:val="24"/>
          <w:szCs w:val="20"/>
          <w:lang w:val="en-US"/>
        </w:rPr>
        <w:t xml:space="preserve">chool </w:t>
      </w:r>
      <w:r w:rsidRPr="00655AF2">
        <w:rPr>
          <w:rFonts w:eastAsia="Times New Roman" w:cs="Calibri"/>
          <w:sz w:val="24"/>
          <w:szCs w:val="20"/>
          <w:lang w:val="en-US"/>
        </w:rPr>
        <w:t>D</w:t>
      </w:r>
      <w:r w:rsidR="001C0702" w:rsidRPr="00655AF2">
        <w:rPr>
          <w:rFonts w:eastAsia="Times New Roman" w:cs="Calibri"/>
          <w:sz w:val="24"/>
          <w:szCs w:val="20"/>
          <w:lang w:val="en-US"/>
        </w:rPr>
        <w:t xml:space="preserve">evelopment </w:t>
      </w:r>
      <w:r w:rsidRPr="00655AF2">
        <w:rPr>
          <w:rFonts w:eastAsia="Times New Roman" w:cs="Calibri"/>
          <w:sz w:val="24"/>
          <w:szCs w:val="20"/>
          <w:lang w:val="en-US"/>
        </w:rPr>
        <w:t>P</w:t>
      </w:r>
      <w:r w:rsidR="001C0702" w:rsidRPr="00655AF2">
        <w:rPr>
          <w:rFonts w:eastAsia="Times New Roman" w:cs="Calibri"/>
          <w:sz w:val="24"/>
          <w:szCs w:val="20"/>
          <w:lang w:val="en-US"/>
        </w:rPr>
        <w:t>lan</w:t>
      </w:r>
      <w:r w:rsidRPr="00655AF2">
        <w:rPr>
          <w:rFonts w:eastAsia="Times New Roman" w:cs="Calibri"/>
          <w:sz w:val="24"/>
          <w:szCs w:val="20"/>
          <w:lang w:val="en-US"/>
        </w:rPr>
        <w:t xml:space="preserve"> Half Year</w:t>
      </w:r>
      <w:r w:rsidR="001C0702" w:rsidRPr="00655AF2">
        <w:rPr>
          <w:rFonts w:eastAsia="Times New Roman" w:cs="Calibri"/>
          <w:sz w:val="24"/>
          <w:szCs w:val="20"/>
          <w:lang w:val="en-US"/>
        </w:rPr>
        <w:t>ly</w:t>
      </w:r>
      <w:r w:rsidRPr="00655AF2">
        <w:rPr>
          <w:rFonts w:eastAsia="Times New Roman" w:cs="Calibri"/>
          <w:sz w:val="24"/>
          <w:szCs w:val="20"/>
          <w:lang w:val="en-US"/>
        </w:rPr>
        <w:t xml:space="preserve"> Review</w:t>
      </w:r>
    </w:p>
    <w:p w14:paraId="3992C954" w14:textId="46320FE1" w:rsidR="00AF5417" w:rsidRDefault="00AF5417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>
        <w:rPr>
          <w:rFonts w:eastAsia="Times New Roman" w:cs="Calibri"/>
          <w:sz w:val="24"/>
          <w:szCs w:val="20"/>
          <w:lang w:val="en-US"/>
        </w:rPr>
        <w:t>Ratification of Terms of Reference</w:t>
      </w:r>
      <w:r>
        <w:rPr>
          <w:rFonts w:eastAsia="Times New Roman" w:cs="Calibri"/>
          <w:sz w:val="24"/>
          <w:szCs w:val="20"/>
          <w:lang w:val="en-US"/>
        </w:rPr>
        <w:tab/>
      </w:r>
      <w:r>
        <w:rPr>
          <w:rFonts w:eastAsia="Times New Roman" w:cs="Calibri"/>
          <w:sz w:val="24"/>
          <w:szCs w:val="20"/>
          <w:lang w:val="en-US"/>
        </w:rPr>
        <w:tab/>
      </w:r>
      <w:r>
        <w:rPr>
          <w:rFonts w:eastAsia="Times New Roman" w:cs="Calibri"/>
          <w:i/>
          <w:iCs/>
          <w:sz w:val="24"/>
          <w:szCs w:val="20"/>
          <w:lang w:val="en-US"/>
        </w:rPr>
        <w:t>Personnel, Finance, Premises, Curriculum</w:t>
      </w:r>
    </w:p>
    <w:p w14:paraId="25C18560" w14:textId="0061BF6D" w:rsidR="00655AF2" w:rsidRPr="00655AF2" w:rsidRDefault="00655AF2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>
        <w:rPr>
          <w:rFonts w:eastAsia="Times New Roman" w:cs="Calibri"/>
          <w:sz w:val="24"/>
          <w:szCs w:val="20"/>
          <w:lang w:val="en-US"/>
        </w:rPr>
        <w:t>Support Staff pay review 2023-24</w:t>
      </w:r>
    </w:p>
    <w:p w14:paraId="249A306C" w14:textId="52A10FC7" w:rsidR="00B52CF5" w:rsidRPr="00156DD5" w:rsidRDefault="00697EDA" w:rsidP="00D46BB8">
      <w:pPr>
        <w:pStyle w:val="ListParagraph"/>
        <w:numPr>
          <w:ilvl w:val="0"/>
          <w:numId w:val="1"/>
        </w:numPr>
        <w:ind w:right="-1180"/>
        <w:rPr>
          <w:rFonts w:asciiTheme="minorHAnsi" w:eastAsia="Calibri" w:hAnsiTheme="minorHAnsi" w:cstheme="minorHAnsi"/>
          <w:sz w:val="22"/>
          <w:szCs w:val="20"/>
          <w:lang w:val="en-GB"/>
        </w:rPr>
      </w:pPr>
      <w:r w:rsidRPr="00E95237">
        <w:rPr>
          <w:rFonts w:asciiTheme="minorHAnsi" w:hAnsiTheme="minorHAnsi" w:cstheme="minorHAnsi"/>
          <w:szCs w:val="20"/>
        </w:rPr>
        <w:t xml:space="preserve">Link </w:t>
      </w:r>
      <w:r w:rsidR="002E23CC" w:rsidRPr="00E95237">
        <w:rPr>
          <w:rFonts w:asciiTheme="minorHAnsi" w:hAnsiTheme="minorHAnsi" w:cstheme="minorHAnsi"/>
          <w:szCs w:val="20"/>
        </w:rPr>
        <w:t>Governor visit reports</w:t>
      </w:r>
      <w:r w:rsidR="00DB1817" w:rsidRPr="00E20EF1">
        <w:rPr>
          <w:rFonts w:cs="Calibri"/>
          <w:szCs w:val="20"/>
        </w:rPr>
        <w:tab/>
      </w:r>
      <w:r w:rsidR="009E3DB5" w:rsidRPr="00E20EF1">
        <w:rPr>
          <w:rFonts w:cs="Calibri"/>
          <w:szCs w:val="20"/>
        </w:rPr>
        <w:tab/>
      </w:r>
      <w:r w:rsidR="00E20EF1">
        <w:rPr>
          <w:rFonts w:cs="Calibri"/>
          <w:szCs w:val="20"/>
        </w:rPr>
        <w:tab/>
      </w:r>
      <w:r w:rsidR="00552F9B" w:rsidRPr="00156DD5">
        <w:rPr>
          <w:rFonts w:asciiTheme="minorHAnsi" w:hAnsiTheme="minorHAnsi" w:cstheme="minorHAnsi"/>
          <w:szCs w:val="20"/>
        </w:rPr>
        <w:t xml:space="preserve">PE – </w:t>
      </w:r>
      <w:r w:rsidR="00DC6232" w:rsidRPr="00156DD5">
        <w:rPr>
          <w:rFonts w:asciiTheme="minorHAnsi" w:hAnsiTheme="minorHAnsi" w:cstheme="minorHAnsi"/>
          <w:i/>
          <w:iCs/>
          <w:szCs w:val="20"/>
        </w:rPr>
        <w:t>Pedro</w:t>
      </w:r>
      <w:r w:rsidR="00552F9B" w:rsidRPr="00156DD5">
        <w:rPr>
          <w:rFonts w:asciiTheme="minorHAnsi" w:hAnsiTheme="minorHAnsi" w:cstheme="minorHAnsi"/>
          <w:i/>
          <w:iCs/>
          <w:szCs w:val="20"/>
        </w:rPr>
        <w:t xml:space="preserve"> </w:t>
      </w:r>
      <w:r w:rsidR="00340DC2" w:rsidRPr="00156DD5">
        <w:rPr>
          <w:rFonts w:asciiTheme="minorHAnsi" w:hAnsiTheme="minorHAnsi" w:cstheme="minorHAnsi"/>
          <w:i/>
          <w:iCs/>
          <w:szCs w:val="20"/>
        </w:rPr>
        <w:t>Borelli</w:t>
      </w:r>
    </w:p>
    <w:p w14:paraId="59D5DE91" w14:textId="77777777" w:rsidR="00B52CF5" w:rsidRDefault="00B52CF5" w:rsidP="00B52CF5">
      <w:pPr>
        <w:spacing w:after="0"/>
        <w:ind w:left="4320" w:right="-1180"/>
        <w:rPr>
          <w:rFonts w:cs="Calibri"/>
          <w:i/>
          <w:iCs/>
          <w:szCs w:val="20"/>
        </w:rPr>
      </w:pPr>
      <w:r>
        <w:rPr>
          <w:rFonts w:cs="Calibri"/>
          <w:i/>
          <w:iCs/>
          <w:szCs w:val="20"/>
        </w:rPr>
        <w:t xml:space="preserve">        </w:t>
      </w:r>
      <w:r w:rsidRPr="00B52CF5">
        <w:rPr>
          <w:rFonts w:cs="Calibri"/>
          <w:i/>
          <w:iCs/>
          <w:szCs w:val="20"/>
        </w:rPr>
        <w:t xml:space="preserve">     </w:t>
      </w:r>
      <w:r w:rsidR="00312E5F" w:rsidRPr="00B52CF5">
        <w:rPr>
          <w:rFonts w:cs="Calibri"/>
          <w:i/>
          <w:iCs/>
          <w:szCs w:val="20"/>
        </w:rPr>
        <w:t xml:space="preserve"> </w:t>
      </w:r>
      <w:r w:rsidR="00312E5F" w:rsidRPr="00302602">
        <w:rPr>
          <w:rFonts w:cs="Calibri"/>
          <w:sz w:val="24"/>
          <w:szCs w:val="24"/>
        </w:rPr>
        <w:t>MFL</w:t>
      </w:r>
      <w:r w:rsidR="00312E5F" w:rsidRPr="00B52CF5">
        <w:rPr>
          <w:rFonts w:cs="Calibri"/>
          <w:szCs w:val="20"/>
        </w:rPr>
        <w:t xml:space="preserve"> – </w:t>
      </w:r>
      <w:r w:rsidR="00312E5F" w:rsidRPr="006C642C">
        <w:rPr>
          <w:rFonts w:cs="Calibri"/>
          <w:i/>
          <w:iCs/>
          <w:sz w:val="24"/>
          <w:szCs w:val="24"/>
        </w:rPr>
        <w:t>N</w:t>
      </w:r>
      <w:r w:rsidR="009E3DB5" w:rsidRPr="006C642C">
        <w:rPr>
          <w:rFonts w:cs="Calibri"/>
          <w:i/>
          <w:iCs/>
          <w:sz w:val="24"/>
          <w:szCs w:val="24"/>
        </w:rPr>
        <w:t xml:space="preserve">. </w:t>
      </w:r>
      <w:r w:rsidR="00312E5F" w:rsidRPr="006C642C">
        <w:rPr>
          <w:rFonts w:cs="Calibri"/>
          <w:i/>
          <w:iCs/>
          <w:sz w:val="24"/>
          <w:szCs w:val="24"/>
        </w:rPr>
        <w:t>Heye</w:t>
      </w:r>
      <w:r w:rsidR="00E226B8" w:rsidRPr="006C642C">
        <w:rPr>
          <w:rFonts w:cs="Calibri"/>
          <w:i/>
          <w:iCs/>
          <w:sz w:val="24"/>
          <w:szCs w:val="24"/>
        </w:rPr>
        <w:t>r-</w:t>
      </w:r>
      <w:r w:rsidR="00184C6D" w:rsidRPr="006C642C">
        <w:rPr>
          <w:rFonts w:cs="Calibri"/>
          <w:i/>
          <w:iCs/>
          <w:sz w:val="24"/>
          <w:szCs w:val="24"/>
        </w:rPr>
        <w:t>Chauhan</w:t>
      </w:r>
      <w:r w:rsidR="009E3DB5" w:rsidRPr="00B52CF5">
        <w:rPr>
          <w:rFonts w:cs="Calibri"/>
          <w:i/>
          <w:iCs/>
          <w:szCs w:val="20"/>
        </w:rPr>
        <w:t xml:space="preserve"> </w:t>
      </w:r>
    </w:p>
    <w:p w14:paraId="293539ED" w14:textId="0DDB7C03" w:rsidR="00037A13" w:rsidRDefault="00EB17E5" w:rsidP="00B52CF5">
      <w:pPr>
        <w:spacing w:after="0"/>
        <w:ind w:left="4320" w:right="-1180"/>
        <w:rPr>
          <w:rFonts w:cs="Calibri"/>
          <w:i/>
          <w:iCs/>
          <w:szCs w:val="20"/>
        </w:rPr>
      </w:pPr>
      <w:r>
        <w:rPr>
          <w:rFonts w:cs="Calibri"/>
          <w:szCs w:val="20"/>
        </w:rPr>
        <w:t xml:space="preserve">        </w:t>
      </w:r>
      <w:r w:rsidR="00D46BB8" w:rsidRPr="00EB17E5">
        <w:rPr>
          <w:rFonts w:cs="Calibri"/>
          <w:szCs w:val="20"/>
        </w:rPr>
        <w:t xml:space="preserve">      </w:t>
      </w:r>
      <w:r w:rsidR="006C642C">
        <w:rPr>
          <w:rFonts w:cs="Calibri"/>
          <w:sz w:val="24"/>
          <w:szCs w:val="24"/>
        </w:rPr>
        <w:t>Chair of Governors</w:t>
      </w:r>
      <w:r>
        <w:rPr>
          <w:rFonts w:cs="Calibri"/>
          <w:szCs w:val="20"/>
        </w:rPr>
        <w:t xml:space="preserve"> </w:t>
      </w:r>
      <w:r w:rsidR="00D46BB8" w:rsidRPr="00EB17E5">
        <w:rPr>
          <w:rFonts w:cs="Calibri"/>
          <w:szCs w:val="20"/>
        </w:rPr>
        <w:t xml:space="preserve">visit – </w:t>
      </w:r>
      <w:r w:rsidR="00D46BB8" w:rsidRPr="006C642C">
        <w:rPr>
          <w:rFonts w:cs="Calibri"/>
          <w:i/>
          <w:iCs/>
          <w:sz w:val="24"/>
          <w:szCs w:val="24"/>
        </w:rPr>
        <w:t>Sally de Jongh</w:t>
      </w:r>
      <w:r w:rsidR="00D46BB8" w:rsidRPr="00EB17E5">
        <w:rPr>
          <w:rFonts w:cs="Calibri"/>
          <w:i/>
          <w:iCs/>
          <w:szCs w:val="20"/>
        </w:rPr>
        <w:t xml:space="preserve"> </w:t>
      </w:r>
    </w:p>
    <w:p w14:paraId="0AF85DDC" w14:textId="5E45F13D" w:rsidR="00D46BB8" w:rsidRPr="00184C6D" w:rsidRDefault="004F7D3B" w:rsidP="00B52CF5">
      <w:pPr>
        <w:spacing w:after="0"/>
        <w:ind w:left="4320" w:right="-1180" w:firstLine="720"/>
        <w:rPr>
          <w:rFonts w:cs="Calibri"/>
          <w:szCs w:val="20"/>
        </w:rPr>
      </w:pPr>
      <w:r w:rsidRPr="00037A13">
        <w:rPr>
          <w:rFonts w:cs="Calibri"/>
          <w:sz w:val="24"/>
          <w:szCs w:val="24"/>
        </w:rPr>
        <w:t>Humanities</w:t>
      </w:r>
      <w:r>
        <w:rPr>
          <w:rFonts w:cs="Calibri"/>
          <w:szCs w:val="20"/>
        </w:rPr>
        <w:t xml:space="preserve"> – </w:t>
      </w:r>
      <w:r>
        <w:rPr>
          <w:rFonts w:cs="Calibri"/>
          <w:i/>
          <w:iCs/>
          <w:szCs w:val="20"/>
        </w:rPr>
        <w:t xml:space="preserve">M. </w:t>
      </w:r>
      <w:r w:rsidRPr="006C642C">
        <w:rPr>
          <w:rFonts w:cs="Calibri"/>
          <w:i/>
          <w:iCs/>
          <w:sz w:val="24"/>
          <w:szCs w:val="24"/>
        </w:rPr>
        <w:t>Perkins</w:t>
      </w:r>
      <w:r>
        <w:rPr>
          <w:rFonts w:cs="Calibri"/>
          <w:i/>
          <w:iCs/>
          <w:szCs w:val="20"/>
        </w:rPr>
        <w:t xml:space="preserve">; </w:t>
      </w:r>
      <w:r w:rsidRPr="006C642C">
        <w:rPr>
          <w:rFonts w:cs="Calibri"/>
          <w:sz w:val="24"/>
          <w:szCs w:val="24"/>
        </w:rPr>
        <w:t>English</w:t>
      </w:r>
      <w:r w:rsidRPr="006C642C">
        <w:rPr>
          <w:rFonts w:cs="Calibri"/>
          <w:i/>
          <w:iCs/>
          <w:sz w:val="24"/>
          <w:szCs w:val="24"/>
        </w:rPr>
        <w:t xml:space="preserve"> – </w:t>
      </w:r>
      <w:r w:rsidR="00037A13" w:rsidRPr="006C642C">
        <w:rPr>
          <w:rFonts w:cs="Calibri"/>
          <w:i/>
          <w:iCs/>
          <w:sz w:val="24"/>
          <w:szCs w:val="24"/>
        </w:rPr>
        <w:t>M</w:t>
      </w:r>
      <w:r w:rsidR="00352C45" w:rsidRPr="006C642C">
        <w:rPr>
          <w:rFonts w:cs="Calibri"/>
          <w:i/>
          <w:iCs/>
          <w:sz w:val="24"/>
          <w:szCs w:val="24"/>
        </w:rPr>
        <w:t>.</w:t>
      </w:r>
      <w:r w:rsidR="00037A13" w:rsidRPr="006C642C">
        <w:rPr>
          <w:rFonts w:cs="Calibri"/>
          <w:i/>
          <w:iCs/>
          <w:sz w:val="24"/>
          <w:szCs w:val="24"/>
        </w:rPr>
        <w:t xml:space="preserve"> </w:t>
      </w:r>
      <w:r w:rsidRPr="006C642C">
        <w:rPr>
          <w:rFonts w:cs="Calibri"/>
          <w:i/>
          <w:iCs/>
          <w:sz w:val="24"/>
          <w:szCs w:val="24"/>
        </w:rPr>
        <w:t>Perkins</w:t>
      </w:r>
    </w:p>
    <w:p w14:paraId="1230D3E4" w14:textId="5BF5A348" w:rsidR="002C5019" w:rsidRPr="00184C6D" w:rsidRDefault="002C5019" w:rsidP="002C5019">
      <w:pPr>
        <w:numPr>
          <w:ilvl w:val="0"/>
          <w:numId w:val="1"/>
        </w:numPr>
        <w:spacing w:after="100" w:afterAutospacing="1" w:line="480" w:lineRule="auto"/>
        <w:ind w:right="-755"/>
        <w:rPr>
          <w:rFonts w:cs="Calibri"/>
          <w:szCs w:val="20"/>
        </w:rPr>
      </w:pPr>
      <w:r w:rsidRPr="00E95237">
        <w:rPr>
          <w:rFonts w:cs="Calibri"/>
          <w:sz w:val="24"/>
          <w:szCs w:val="24"/>
        </w:rPr>
        <w:t>Head</w:t>
      </w:r>
      <w:r w:rsidRPr="00184C6D">
        <w:rPr>
          <w:rFonts w:cs="Calibri"/>
          <w:szCs w:val="20"/>
        </w:rPr>
        <w:t xml:space="preserve"> Teacher’s Report</w:t>
      </w:r>
    </w:p>
    <w:p w14:paraId="763D7CE9" w14:textId="77777777" w:rsidR="002C5019" w:rsidRPr="002E23CC" w:rsidRDefault="002C5019" w:rsidP="002E23CC">
      <w:pPr>
        <w:numPr>
          <w:ilvl w:val="0"/>
          <w:numId w:val="1"/>
        </w:numPr>
        <w:spacing w:after="0" w:line="240" w:lineRule="auto"/>
        <w:ind w:right="-109"/>
        <w:rPr>
          <w:rFonts w:eastAsia="Times New Roman" w:cs="Calibri"/>
          <w:i/>
          <w:iCs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>Committee Updates and Plans</w:t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i/>
          <w:iCs/>
          <w:sz w:val="24"/>
          <w:szCs w:val="20"/>
          <w:lang w:val="en-US"/>
        </w:rPr>
        <w:t xml:space="preserve">Curriculum, Finance, Personnel, </w:t>
      </w:r>
    </w:p>
    <w:p w14:paraId="2FEDE17E" w14:textId="77777777" w:rsidR="002C5019" w:rsidRPr="002E23CC" w:rsidRDefault="002C5019" w:rsidP="002C5019">
      <w:pPr>
        <w:spacing w:after="0" w:line="240" w:lineRule="auto"/>
        <w:ind w:left="4320" w:right="-109" w:firstLine="720"/>
        <w:rPr>
          <w:rFonts w:eastAsia="Times New Roman" w:cs="Calibri"/>
          <w:i/>
          <w:iCs/>
          <w:sz w:val="24"/>
          <w:szCs w:val="20"/>
          <w:lang w:val="en-US"/>
        </w:rPr>
      </w:pPr>
      <w:r w:rsidRPr="002E23CC">
        <w:rPr>
          <w:rFonts w:eastAsia="Times New Roman" w:cs="Calibri"/>
          <w:i/>
          <w:iCs/>
          <w:sz w:val="24"/>
          <w:szCs w:val="20"/>
          <w:lang w:val="en-US"/>
        </w:rPr>
        <w:t>Premises/Health &amp; Safety</w:t>
      </w:r>
    </w:p>
    <w:p w14:paraId="53F07983" w14:textId="77777777" w:rsidR="002C5019" w:rsidRPr="002E23CC" w:rsidRDefault="002C5019" w:rsidP="002C5019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2E23CC">
        <w:rPr>
          <w:rFonts w:ascii="Calibri" w:hAnsi="Calibri" w:cs="Calibri"/>
          <w:szCs w:val="20"/>
        </w:rPr>
        <w:t>Inclusion Report</w:t>
      </w:r>
    </w:p>
    <w:p w14:paraId="4B726F28" w14:textId="77777777" w:rsidR="002C5019" w:rsidRPr="002E23CC" w:rsidRDefault="002C5019" w:rsidP="002C5019">
      <w:pPr>
        <w:pStyle w:val="ListParagraph"/>
        <w:spacing w:line="276" w:lineRule="auto"/>
        <w:rPr>
          <w:rFonts w:ascii="Calibri" w:hAnsi="Calibri" w:cs="Calibri"/>
          <w:szCs w:val="20"/>
        </w:rPr>
      </w:pPr>
    </w:p>
    <w:p w14:paraId="001F1FD6" w14:textId="74213B04" w:rsidR="002C5019" w:rsidRPr="00AD38DE" w:rsidRDefault="002C5019" w:rsidP="00CD6D89">
      <w:pPr>
        <w:pStyle w:val="ListParagraph"/>
        <w:numPr>
          <w:ilvl w:val="0"/>
          <w:numId w:val="1"/>
        </w:numPr>
        <w:ind w:right="-109"/>
        <w:rPr>
          <w:rFonts w:ascii="Calibri" w:hAnsi="Calibri" w:cs="Calibri"/>
          <w:i/>
          <w:iCs/>
          <w:szCs w:val="20"/>
        </w:rPr>
      </w:pPr>
      <w:r w:rsidRPr="00E0647A">
        <w:rPr>
          <w:rFonts w:ascii="Calibri" w:hAnsi="Calibri" w:cs="Calibri"/>
          <w:szCs w:val="20"/>
        </w:rPr>
        <w:t>Updates</w:t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AD38DE">
        <w:rPr>
          <w:rFonts w:ascii="Calibri" w:hAnsi="Calibri" w:cs="Calibri"/>
          <w:i/>
          <w:iCs/>
          <w:szCs w:val="20"/>
        </w:rPr>
        <w:t>School Journey, Breakfast Club,</w:t>
      </w:r>
    </w:p>
    <w:p w14:paraId="4515011A" w14:textId="77777777" w:rsidR="002C5019" w:rsidRPr="002E23CC" w:rsidRDefault="002C5019" w:rsidP="002C5019">
      <w:pPr>
        <w:ind w:left="5040" w:right="-109"/>
        <w:rPr>
          <w:rFonts w:eastAsia="Times New Roman" w:cs="Calibri"/>
          <w:i/>
          <w:iCs/>
          <w:sz w:val="24"/>
          <w:szCs w:val="20"/>
          <w:lang w:val="en-US"/>
        </w:rPr>
      </w:pPr>
      <w:r w:rsidRPr="002E23CC">
        <w:rPr>
          <w:rFonts w:eastAsia="Times New Roman" w:cs="Calibri"/>
          <w:i/>
          <w:iCs/>
          <w:sz w:val="24"/>
          <w:szCs w:val="20"/>
          <w:lang w:val="en-US"/>
        </w:rPr>
        <w:t xml:space="preserve">After School Club, Governor Training </w:t>
      </w:r>
    </w:p>
    <w:p w14:paraId="51D80A4D" w14:textId="3EA7D208" w:rsidR="002C5019" w:rsidRPr="00CD6D89" w:rsidRDefault="002C5019" w:rsidP="00CD6D89">
      <w:pPr>
        <w:pStyle w:val="ListParagraph"/>
        <w:numPr>
          <w:ilvl w:val="0"/>
          <w:numId w:val="1"/>
        </w:numPr>
        <w:rPr>
          <w:rFonts w:cs="Calibri"/>
          <w:szCs w:val="20"/>
        </w:rPr>
      </w:pPr>
      <w:r w:rsidRPr="00E0647A">
        <w:rPr>
          <w:rFonts w:ascii="Calibri" w:hAnsi="Calibri" w:cs="Calibri"/>
          <w:szCs w:val="20"/>
        </w:rPr>
        <w:t>Correspondence</w:t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</w:p>
    <w:p w14:paraId="68101B9D" w14:textId="77777777" w:rsidR="002C5019" w:rsidRPr="002E23CC" w:rsidRDefault="002C5019" w:rsidP="002C5019">
      <w:pPr>
        <w:spacing w:after="0" w:line="240" w:lineRule="auto"/>
        <w:ind w:left="709" w:right="-109" w:hanging="709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ab/>
      </w:r>
    </w:p>
    <w:p w14:paraId="4D00489A" w14:textId="46969521" w:rsidR="002C5019" w:rsidRPr="00AD38DE" w:rsidRDefault="002C5019" w:rsidP="007E106B">
      <w:pPr>
        <w:pStyle w:val="ListParagraph"/>
        <w:numPr>
          <w:ilvl w:val="0"/>
          <w:numId w:val="1"/>
        </w:numPr>
        <w:ind w:right="-109"/>
        <w:rPr>
          <w:rFonts w:ascii="Calibri" w:hAnsi="Calibri" w:cs="Calibri"/>
          <w:i/>
          <w:iCs/>
          <w:szCs w:val="20"/>
        </w:rPr>
      </w:pPr>
      <w:r w:rsidRPr="00E0647A">
        <w:rPr>
          <w:rFonts w:ascii="Calibri" w:hAnsi="Calibri" w:cs="Calibri"/>
          <w:szCs w:val="20"/>
        </w:rPr>
        <w:t>Any Other Business</w:t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szCs w:val="20"/>
        </w:rPr>
        <w:tab/>
      </w:r>
    </w:p>
    <w:p w14:paraId="1EEE0B5F" w14:textId="77777777" w:rsidR="002C5019" w:rsidRPr="002E23CC" w:rsidRDefault="002C5019" w:rsidP="002C5019">
      <w:pPr>
        <w:pStyle w:val="ListParagraph"/>
        <w:ind w:left="709" w:hanging="709"/>
        <w:rPr>
          <w:rFonts w:ascii="Calibri" w:hAnsi="Calibri" w:cs="Calibri"/>
          <w:szCs w:val="20"/>
        </w:rPr>
      </w:pPr>
    </w:p>
    <w:p w14:paraId="4BEF2368" w14:textId="46F0D136" w:rsidR="00520981" w:rsidRDefault="002C5019" w:rsidP="00302602">
      <w:pPr>
        <w:pStyle w:val="ListParagraph"/>
        <w:numPr>
          <w:ilvl w:val="0"/>
          <w:numId w:val="1"/>
        </w:numPr>
        <w:ind w:right="-109"/>
        <w:jc w:val="both"/>
      </w:pPr>
      <w:r w:rsidRPr="00302602">
        <w:rPr>
          <w:rFonts w:ascii="Calibri" w:hAnsi="Calibri" w:cs="Calibri"/>
          <w:szCs w:val="20"/>
        </w:rPr>
        <w:t>Date of next meeting</w:t>
      </w:r>
      <w:r w:rsidR="002E23CC" w:rsidRPr="00302602">
        <w:rPr>
          <w:rFonts w:cs="Calibri"/>
          <w:szCs w:val="20"/>
        </w:rPr>
        <w:tab/>
      </w:r>
      <w:r w:rsidR="002E23CC" w:rsidRPr="00302602">
        <w:rPr>
          <w:rFonts w:cs="Calibri"/>
          <w:szCs w:val="20"/>
        </w:rPr>
        <w:tab/>
      </w:r>
      <w:r w:rsidR="002E23CC" w:rsidRPr="00302602">
        <w:rPr>
          <w:rFonts w:cs="Calibri"/>
          <w:szCs w:val="20"/>
        </w:rPr>
        <w:tab/>
      </w:r>
      <w:r w:rsidR="002E23CC" w:rsidRPr="00302602">
        <w:rPr>
          <w:rFonts w:cs="Calibri"/>
          <w:szCs w:val="20"/>
        </w:rPr>
        <w:tab/>
      </w:r>
      <w:r w:rsidR="00850EB4" w:rsidRPr="00302602">
        <w:rPr>
          <w:rFonts w:ascii="Calibri" w:hAnsi="Calibri" w:cs="Calibri"/>
          <w:b/>
          <w:bCs/>
          <w:i/>
          <w:iCs/>
          <w:szCs w:val="20"/>
        </w:rPr>
        <w:t xml:space="preserve">Thursday </w:t>
      </w:r>
      <w:r w:rsidR="008D1C0F" w:rsidRPr="00302602">
        <w:rPr>
          <w:rFonts w:ascii="Calibri" w:hAnsi="Calibri" w:cs="Calibri"/>
          <w:b/>
          <w:bCs/>
          <w:i/>
          <w:iCs/>
          <w:szCs w:val="20"/>
        </w:rPr>
        <w:t>21</w:t>
      </w:r>
      <w:r w:rsidR="00850EB4" w:rsidRPr="00302602">
        <w:rPr>
          <w:rFonts w:ascii="Calibri" w:hAnsi="Calibri" w:cs="Calibri"/>
          <w:b/>
          <w:bCs/>
          <w:i/>
          <w:iCs/>
          <w:szCs w:val="20"/>
        </w:rPr>
        <w:t xml:space="preserve"> March 202</w:t>
      </w:r>
      <w:r w:rsidR="00A65EA8" w:rsidRPr="00AD38DE">
        <w:rPr>
          <w:rFonts w:ascii="Calibri" w:hAnsi="Calibri" w:cs="Calibri"/>
          <w:b/>
          <w:bCs/>
          <w:i/>
          <w:iCs/>
          <w:noProof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02E1996" wp14:editId="305454C2">
                <wp:simplePos x="0" y="0"/>
                <wp:positionH relativeFrom="column">
                  <wp:posOffset>2848610</wp:posOffset>
                </wp:positionH>
                <wp:positionV relativeFrom="paragraph">
                  <wp:posOffset>134620</wp:posOffset>
                </wp:positionV>
                <wp:extent cx="0" cy="0"/>
                <wp:effectExtent l="10160" t="13335" r="8890" b="5715"/>
                <wp:wrapNone/>
                <wp:docPr id="1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2D636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3pt,10.6pt" to="224.3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" o:allowincell="f"/>
            </w:pict>
          </mc:Fallback>
        </mc:AlternateContent>
      </w:r>
      <w:r w:rsidR="008D1C0F" w:rsidRPr="00302602">
        <w:rPr>
          <w:rFonts w:ascii="Calibri" w:hAnsi="Calibri" w:cs="Calibri"/>
          <w:b/>
          <w:bCs/>
          <w:i/>
          <w:iCs/>
          <w:szCs w:val="20"/>
        </w:rPr>
        <w:t>4</w:t>
      </w:r>
    </w:p>
    <w:sectPr w:rsidR="00520981" w:rsidSect="00FD17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274" w:bottom="1134" w:left="144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D9F55" w14:textId="77777777" w:rsidR="005B685B" w:rsidRDefault="005B685B">
      <w:pPr>
        <w:spacing w:after="0" w:line="240" w:lineRule="auto"/>
      </w:pPr>
      <w:r>
        <w:separator/>
      </w:r>
    </w:p>
  </w:endnote>
  <w:endnote w:type="continuationSeparator" w:id="0">
    <w:p w14:paraId="134015C5" w14:textId="77777777" w:rsidR="005B685B" w:rsidRDefault="005B6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F535A" w14:textId="77777777" w:rsidR="00960902" w:rsidRDefault="009609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CDB3F" w14:textId="5B0D2941" w:rsidR="00B45678" w:rsidRDefault="00A65EA8">
    <w:pPr>
      <w:pStyle w:val="Footer"/>
    </w:pPr>
    <w:r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58240" behindDoc="1" locked="0" layoutInCell="1" allowOverlap="1" wp14:anchorId="4C20AC15" wp14:editId="5A21BAEE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0" b="0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1751337779" name="Picture 17513377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67D32" wp14:editId="29EAF120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255" t="7620" r="12700" b="5715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DE9995" w14:textId="77777777" w:rsidR="00520981" w:rsidRDefault="00520981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C767D3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39.05pt;margin-top:12.7pt;width:21.6pt;height:30.45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" strokecolor="white">
              <v:textbox style="mso-fit-shape-to-text:t">
                <w:txbxContent>
                  <w:p w14:paraId="06DE9995" w14:textId="77777777" w:rsidR="00520981" w:rsidRDefault="00520981"/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8AD994B" wp14:editId="13DDFC73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5715" r="9525" b="9525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2FBD28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</w:p>
                        <w:p w14:paraId="1E7865F3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AD994B" id="Text Box 3" o:spid="_x0000_s1027" type="#_x0000_t202" style="position:absolute;margin-left:-38.3pt;margin-top:-11.5pt;width:156.05pt;height:2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Mq0FA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" strokecolor="white">
              <v:textbox>
                <w:txbxContent>
                  <w:p w14:paraId="0C2FBD28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1E7865F3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520981">
      <w:t>[Type here]</w:t>
    </w:r>
  </w:p>
  <w:p w14:paraId="21A3BB02" w14:textId="3D65458A" w:rsidR="00DA2E87" w:rsidRDefault="00A65EA8">
    <w:pPr>
      <w:pStyle w:val="Footer"/>
    </w:pPr>
    <w:r>
      <w:rPr>
        <w:rFonts w:ascii="Arial" w:hAnsi="Arial"/>
        <w:noProof/>
        <w:sz w:val="36"/>
      </w:rPr>
      <w:drawing>
        <wp:inline distT="0" distB="0" distL="0" distR="0" wp14:anchorId="1D519604" wp14:editId="52630FE2">
          <wp:extent cx="438150" cy="447675"/>
          <wp:effectExtent l="0" t="0" r="0" b="0"/>
          <wp:docPr id="383111118" name="Picture 383111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        </w:t>
    </w:r>
    <w:r>
      <w:rPr>
        <w:noProof/>
        <w:lang w:eastAsia="en-GB"/>
      </w:rPr>
      <w:drawing>
        <wp:inline distT="0" distB="0" distL="0" distR="0" wp14:anchorId="5DF4D5A4" wp14:editId="7D34ED93">
          <wp:extent cx="542925" cy="542925"/>
          <wp:effectExtent l="0" t="0" r="0" b="0"/>
          <wp:docPr id="1738869896" name="Picture 1738869896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 </w:t>
    </w:r>
    <w:r w:rsidR="009F0302">
      <w:t xml:space="preserve">    </w:t>
    </w:r>
    <w:r>
      <w:rPr>
        <w:noProof/>
        <w:lang w:eastAsia="en-GB"/>
      </w:rPr>
      <w:drawing>
        <wp:inline distT="0" distB="0" distL="0" distR="0" wp14:anchorId="14B4EBA4" wp14:editId="4D7B89F4">
          <wp:extent cx="933450" cy="571500"/>
          <wp:effectExtent l="0" t="0" r="0" b="0"/>
          <wp:docPr id="1144380386" name="Picture 11443803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</w:t>
    </w:r>
    <w:r w:rsidR="009F0302">
      <w:t xml:space="preserve">  </w:t>
    </w:r>
    <w:r w:rsidR="00520981">
      <w:t xml:space="preserve">   </w:t>
    </w:r>
    <w:r w:rsidR="009F0302">
      <w:t xml:space="preserve">  </w:t>
    </w:r>
    <w:r w:rsidR="00520981">
      <w:t xml:space="preserve">  </w:t>
    </w:r>
    <w:r>
      <w:rPr>
        <w:noProof/>
        <w:lang w:eastAsia="en-GB"/>
      </w:rPr>
      <w:drawing>
        <wp:inline distT="0" distB="0" distL="0" distR="0" wp14:anchorId="7BC0BE1A" wp14:editId="7E0A40C8">
          <wp:extent cx="666750" cy="571500"/>
          <wp:effectExtent l="0" t="0" r="0" b="0"/>
          <wp:docPr id="288906034" name="Picture 288906034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</w:t>
    </w:r>
    <w:r w:rsidR="009F0302">
      <w:t xml:space="preserve">    </w:t>
    </w:r>
    <w:r w:rsidR="00AF25C1">
      <w:t xml:space="preserve">    </w:t>
    </w:r>
    <w:r>
      <w:rPr>
        <w:noProof/>
        <w:lang w:eastAsia="en-GB"/>
      </w:rPr>
      <w:drawing>
        <wp:inline distT="0" distB="0" distL="0" distR="0" wp14:anchorId="2C49EF3F" wp14:editId="19EC9680">
          <wp:extent cx="466725" cy="381000"/>
          <wp:effectExtent l="0" t="0" r="0" b="0"/>
          <wp:docPr id="787957470" name="Picture 787957470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rPr>
        <w:noProof/>
        <w:lang w:eastAsia="en-GB"/>
      </w:rPr>
      <w:t xml:space="preserve">      </w:t>
    </w:r>
    <w:r w:rsidR="009F0302">
      <w:rPr>
        <w:noProof/>
        <w:lang w:eastAsia="en-GB"/>
      </w:rPr>
      <w:t xml:space="preserve"> </w:t>
    </w:r>
    <w:r w:rsidR="00AF25C1">
      <w:rPr>
        <w:noProof/>
        <w:lang w:eastAsia="en-GB"/>
      </w:rPr>
      <w:t xml:space="preserve">    </w:t>
    </w:r>
    <w:r w:rsidR="009F0302">
      <w:rPr>
        <w:noProof/>
        <w:lang w:eastAsia="en-GB"/>
      </w:rPr>
      <w:t xml:space="preserve"> </w:t>
    </w:r>
    <w:r>
      <w:rPr>
        <w:noProof/>
      </w:rPr>
      <w:drawing>
        <wp:inline distT="0" distB="0" distL="0" distR="0" wp14:anchorId="2B6C0AD8" wp14:editId="497CB0FC">
          <wp:extent cx="981075" cy="495300"/>
          <wp:effectExtent l="0" t="0" r="0" b="0"/>
          <wp:docPr id="1350021220" name="Picture 1350021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t xml:space="preserve">                                                       </w:t>
    </w:r>
  </w:p>
  <w:p w14:paraId="2149FB45" w14:textId="77777777" w:rsidR="00520981" w:rsidRDefault="00DA2E87">
    <w:pPr>
      <w:pStyle w:val="Footer"/>
    </w:pPr>
    <w:r>
      <w:rPr>
        <w:noProof/>
        <w:lang w:eastAsia="en-GB"/>
      </w:rPr>
      <w:t xml:space="preserve">              </w:t>
    </w:r>
  </w:p>
  <w:p w14:paraId="2E393ABE" w14:textId="77777777" w:rsidR="00520981" w:rsidRDefault="005209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59A96" w14:textId="77777777" w:rsidR="00960902" w:rsidRDefault="009609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E13F1" w14:textId="77777777" w:rsidR="005B685B" w:rsidRDefault="005B685B">
      <w:pPr>
        <w:spacing w:after="0" w:line="240" w:lineRule="auto"/>
      </w:pPr>
      <w:r>
        <w:separator/>
      </w:r>
    </w:p>
  </w:footnote>
  <w:footnote w:type="continuationSeparator" w:id="0">
    <w:p w14:paraId="5B8D4248" w14:textId="77777777" w:rsidR="005B685B" w:rsidRDefault="005B6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72E99" w14:textId="707183F4" w:rsidR="00960902" w:rsidRDefault="009609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D3D9E" w14:textId="4DE01ABB" w:rsidR="00520981" w:rsidRDefault="00A65EA8">
    <w:pPr>
      <w:spacing w:after="0"/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1895F690" wp14:editId="6F1156EA">
          <wp:simplePos x="0" y="0"/>
          <wp:positionH relativeFrom="column">
            <wp:posOffset>-666115</wp:posOffset>
          </wp:positionH>
          <wp:positionV relativeFrom="paragraph">
            <wp:posOffset>15240</wp:posOffset>
          </wp:positionV>
          <wp:extent cx="806450" cy="914400"/>
          <wp:effectExtent l="0" t="0" r="0" b="0"/>
          <wp:wrapTight wrapText="bothSides">
            <wp:wrapPolygon edited="0">
              <wp:start x="10715" y="0"/>
              <wp:lineTo x="3572" y="900"/>
              <wp:lineTo x="2551" y="1800"/>
              <wp:lineTo x="2551" y="8100"/>
              <wp:lineTo x="0" y="15300"/>
              <wp:lineTo x="0" y="18000"/>
              <wp:lineTo x="4082" y="20250"/>
              <wp:lineTo x="8674" y="21150"/>
              <wp:lineTo x="11735" y="21150"/>
              <wp:lineTo x="16838" y="20250"/>
              <wp:lineTo x="20920" y="18000"/>
              <wp:lineTo x="20920" y="14850"/>
              <wp:lineTo x="18369" y="8100"/>
              <wp:lineTo x="17858" y="0"/>
              <wp:lineTo x="10715" y="0"/>
            </wp:wrapPolygon>
          </wp:wrapTight>
          <wp:docPr id="495463941" name="Picture 495463941" descr="Harlyn School 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rlyn School Bad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0981">
      <w:rPr>
        <w:rFonts w:ascii="Arial" w:hAnsi="Arial" w:cs="Arial"/>
        <w:color w:val="0000FF"/>
        <w:sz w:val="72"/>
        <w:szCs w:val="72"/>
      </w:rPr>
      <w:t xml:space="preserve">    </w:t>
    </w:r>
    <w:r w:rsidR="00520981">
      <w:rPr>
        <w:rFonts w:ascii="Arial" w:hAnsi="Arial" w:cs="Arial"/>
        <w:color w:val="0000FF"/>
        <w:sz w:val="80"/>
        <w:szCs w:val="80"/>
      </w:rPr>
      <w:t>Harlyn Primary School</w:t>
    </w:r>
  </w:p>
  <w:p w14:paraId="1A11A6CD" w14:textId="77777777" w:rsidR="00520981" w:rsidRDefault="00520981">
    <w:pPr>
      <w:pStyle w:val="Subtitle"/>
      <w:jc w:val="both"/>
      <w:rPr>
        <w:rFonts w:cs="Arial"/>
        <w:b/>
        <w:sz w:val="24"/>
        <w:szCs w:val="24"/>
      </w:rPr>
    </w:pPr>
    <w:r>
      <w:rPr>
        <w:rFonts w:cs="Arial"/>
        <w:b/>
        <w:sz w:val="24"/>
        <w:szCs w:val="24"/>
      </w:rPr>
      <w:t xml:space="preserve">   </w:t>
    </w:r>
    <w:r>
      <w:rPr>
        <w:rFonts w:cs="Arial"/>
        <w:b/>
        <w:sz w:val="24"/>
        <w:szCs w:val="24"/>
      </w:rPr>
      <w:tab/>
      <w:t xml:space="preserve">    Tolcarne Drive, Pinner, Middlesex, HA5 2DR   Tel: 020 8866 1290</w:t>
    </w:r>
  </w:p>
  <w:p w14:paraId="3238B621" w14:textId="77777777" w:rsidR="00520981" w:rsidRDefault="00520981">
    <w:pPr>
      <w:jc w:val="center"/>
      <w:rPr>
        <w:rFonts w:ascii="Arial" w:hAnsi="Arial" w:cs="Arial"/>
        <w:b/>
        <w:color w:val="0000FF"/>
      </w:rPr>
    </w:pPr>
    <w:r>
      <w:rPr>
        <w:rFonts w:ascii="Arial" w:hAnsi="Arial" w:cs="Arial"/>
        <w:b/>
        <w:color w:val="0000FF"/>
      </w:rPr>
      <w:t>Headteacher: Mr S Jones BA (Hons) NPQH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47F43" w14:textId="4DC09719" w:rsidR="00960902" w:rsidRDefault="009609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61459"/>
    <w:multiLevelType w:val="hybridMultilevel"/>
    <w:tmpl w:val="6DBE727C"/>
    <w:lvl w:ilvl="0" w:tplc="6AA0F0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eastAsia="Calibri" w:hAnsi="Calibri" w:cs="Times New Roman" w:hint="default"/>
        <w:b w:val="0"/>
        <w:bCs w:val="0"/>
        <w:i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08D3F0E"/>
    <w:multiLevelType w:val="hybridMultilevel"/>
    <w:tmpl w:val="43BAAF92"/>
    <w:lvl w:ilvl="0" w:tplc="26362ED0">
      <w:start w:val="12"/>
      <w:numFmt w:val="decimal"/>
      <w:lvlText w:val="%1."/>
      <w:lvlJc w:val="left"/>
      <w:rPr>
        <w:rFonts w:ascii="Calibri" w:hAnsi="Calibri" w:cs="Calibri" w:hint="default"/>
        <w:i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934170099">
    <w:abstractNumId w:val="0"/>
  </w:num>
  <w:num w:numId="2" w16cid:durableId="62919746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E87"/>
    <w:rsid w:val="000065A0"/>
    <w:rsid w:val="00037A13"/>
    <w:rsid w:val="00073618"/>
    <w:rsid w:val="00125F29"/>
    <w:rsid w:val="0014431E"/>
    <w:rsid w:val="0014601E"/>
    <w:rsid w:val="00156DD5"/>
    <w:rsid w:val="00172FD9"/>
    <w:rsid w:val="00184C6D"/>
    <w:rsid w:val="001B29C2"/>
    <w:rsid w:val="001C0702"/>
    <w:rsid w:val="001C3A81"/>
    <w:rsid w:val="002151D5"/>
    <w:rsid w:val="00272AE5"/>
    <w:rsid w:val="00296CCF"/>
    <w:rsid w:val="002C5019"/>
    <w:rsid w:val="002E23CC"/>
    <w:rsid w:val="00302602"/>
    <w:rsid w:val="00312E5F"/>
    <w:rsid w:val="00314D89"/>
    <w:rsid w:val="00340DC2"/>
    <w:rsid w:val="00352C45"/>
    <w:rsid w:val="003A7A1D"/>
    <w:rsid w:val="003D214B"/>
    <w:rsid w:val="003D26D8"/>
    <w:rsid w:val="003F34AD"/>
    <w:rsid w:val="00404B3C"/>
    <w:rsid w:val="00406E63"/>
    <w:rsid w:val="00423981"/>
    <w:rsid w:val="00446CF8"/>
    <w:rsid w:val="00457163"/>
    <w:rsid w:val="004A6DB6"/>
    <w:rsid w:val="004F7D3B"/>
    <w:rsid w:val="00520981"/>
    <w:rsid w:val="00552F9B"/>
    <w:rsid w:val="005776D5"/>
    <w:rsid w:val="005B685B"/>
    <w:rsid w:val="00602643"/>
    <w:rsid w:val="00655AF2"/>
    <w:rsid w:val="0069354B"/>
    <w:rsid w:val="00697EDA"/>
    <w:rsid w:val="006C642C"/>
    <w:rsid w:val="006F43AC"/>
    <w:rsid w:val="0073055D"/>
    <w:rsid w:val="007856FE"/>
    <w:rsid w:val="007B5CE6"/>
    <w:rsid w:val="007E106B"/>
    <w:rsid w:val="007F77DA"/>
    <w:rsid w:val="00850EB4"/>
    <w:rsid w:val="00874D73"/>
    <w:rsid w:val="008774E5"/>
    <w:rsid w:val="00887AA6"/>
    <w:rsid w:val="008D1C0F"/>
    <w:rsid w:val="00900833"/>
    <w:rsid w:val="009060CE"/>
    <w:rsid w:val="00960902"/>
    <w:rsid w:val="009A32B8"/>
    <w:rsid w:val="009D0703"/>
    <w:rsid w:val="009E3DB5"/>
    <w:rsid w:val="009F0302"/>
    <w:rsid w:val="009F040F"/>
    <w:rsid w:val="00A02034"/>
    <w:rsid w:val="00A50A41"/>
    <w:rsid w:val="00A65EA8"/>
    <w:rsid w:val="00AD38DE"/>
    <w:rsid w:val="00AF25C1"/>
    <w:rsid w:val="00AF5417"/>
    <w:rsid w:val="00B41D02"/>
    <w:rsid w:val="00B45678"/>
    <w:rsid w:val="00B52CF5"/>
    <w:rsid w:val="00B813F9"/>
    <w:rsid w:val="00B9489D"/>
    <w:rsid w:val="00BB26BC"/>
    <w:rsid w:val="00CD6D89"/>
    <w:rsid w:val="00CE2CDF"/>
    <w:rsid w:val="00D46BB8"/>
    <w:rsid w:val="00DA2E87"/>
    <w:rsid w:val="00DB1817"/>
    <w:rsid w:val="00DC6232"/>
    <w:rsid w:val="00E0647A"/>
    <w:rsid w:val="00E20EF1"/>
    <w:rsid w:val="00E226B8"/>
    <w:rsid w:val="00E82BC5"/>
    <w:rsid w:val="00E95237"/>
    <w:rsid w:val="00EA1A27"/>
    <w:rsid w:val="00EB17E5"/>
    <w:rsid w:val="00F43F72"/>
    <w:rsid w:val="00FA49D7"/>
    <w:rsid w:val="00FD17E3"/>
    <w:rsid w:val="00FD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2F3D5B"/>
  <w15:chartTrackingRefBased/>
  <w15:docId w15:val="{1D770B81-F395-4D2A-99E2-D3A5CCB3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Subtitle">
    <w:name w:val="Subtitle"/>
    <w:basedOn w:val="Normal"/>
    <w:link w:val="SubtitleChar"/>
    <w:qFormat/>
    <w:pPr>
      <w:spacing w:after="0" w:line="240" w:lineRule="auto"/>
      <w:jc w:val="center"/>
    </w:pPr>
    <w:rPr>
      <w:rFonts w:ascii="Arial" w:eastAsia="Times New Roman" w:hAnsi="Arial"/>
      <w:color w:val="0000FF"/>
      <w:sz w:val="32"/>
      <w:szCs w:val="20"/>
      <w:lang w:val="x-none" w:eastAsia="x-none"/>
    </w:rPr>
  </w:style>
  <w:style w:type="character" w:customStyle="1" w:styleId="SubtitleChar">
    <w:name w:val="Subtitle Char"/>
    <w:link w:val="Subtitle"/>
    <w:rPr>
      <w:rFonts w:ascii="Arial" w:eastAsia="Times New Roman" w:hAnsi="Arial" w:cs="Times New Roman"/>
      <w:color w:val="0000FF"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2C5019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371E1-2FD6-4F24-A356-C26D64C99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Links>
    <vt:vector size="6" baseType="variant">
      <vt:variant>
        <vt:i4>4259921</vt:i4>
      </vt:variant>
      <vt:variant>
        <vt:i4>-1</vt:i4>
      </vt:variant>
      <vt:variant>
        <vt:i4>1031</vt:i4>
      </vt:variant>
      <vt:variant>
        <vt:i4>1</vt:i4>
      </vt:variant>
      <vt:variant>
        <vt:lpwstr>http://mail.hillingdongrid.org/scripts/webmail.exe/HS_Hillingdon_Logo_2006_RGB.jpg?cmd=itempart-537&amp;subpart=2&amp;part=2&amp;folder=INBOX&amp;utoken=jheggie!40hillingdongrid.org!40127.0.0.1!3A143_!7E2-80c15380ba556ca50ddf00_0/HS_Hillingdon_Logo_2006_RGB.jpg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Georgiou, Despo</dc:creator>
  <cp:keywords/>
  <cp:lastModifiedBy>Jill Schrodel</cp:lastModifiedBy>
  <cp:revision>3</cp:revision>
  <cp:lastPrinted>2024-01-03T12:45:00Z</cp:lastPrinted>
  <dcterms:created xsi:type="dcterms:W3CDTF">2024-01-09T10:06:00Z</dcterms:created>
  <dcterms:modified xsi:type="dcterms:W3CDTF">2024-01-09T10:06:00Z</dcterms:modified>
</cp:coreProperties>
</file>