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EAAF" w14:textId="370E39F2" w:rsidR="00E34460" w:rsidRPr="00E34460" w:rsidRDefault="00E34460" w:rsidP="00E34460">
      <w:pPr>
        <w:rPr>
          <w:b/>
          <w:bCs/>
          <w:sz w:val="26"/>
          <w:szCs w:val="26"/>
        </w:rPr>
      </w:pPr>
      <w:r w:rsidRPr="00E34460">
        <w:rPr>
          <w:b/>
          <w:bCs/>
          <w:sz w:val="26"/>
          <w:szCs w:val="26"/>
          <w:u w:val="single"/>
        </w:rPr>
        <w:t xml:space="preserve">Curriculum Committee, notes on meeting held </w:t>
      </w:r>
      <w:r w:rsidRPr="00F82D1B">
        <w:rPr>
          <w:b/>
          <w:bCs/>
          <w:sz w:val="26"/>
          <w:szCs w:val="26"/>
          <w:u w:val="single"/>
        </w:rPr>
        <w:t>Friday 8</w:t>
      </w:r>
      <w:r w:rsidRPr="00F82D1B">
        <w:rPr>
          <w:b/>
          <w:bCs/>
          <w:sz w:val="26"/>
          <w:szCs w:val="26"/>
          <w:u w:val="single"/>
          <w:vertAlign w:val="superscript"/>
        </w:rPr>
        <w:t>th</w:t>
      </w:r>
      <w:r w:rsidRPr="00F82D1B">
        <w:rPr>
          <w:b/>
          <w:bCs/>
          <w:sz w:val="26"/>
          <w:szCs w:val="26"/>
          <w:u w:val="single"/>
        </w:rPr>
        <w:t xml:space="preserve"> December</w:t>
      </w:r>
      <w:r w:rsidRPr="00E34460">
        <w:rPr>
          <w:b/>
          <w:bCs/>
          <w:sz w:val="26"/>
          <w:szCs w:val="26"/>
          <w:u w:val="single"/>
        </w:rPr>
        <w:t xml:space="preserve"> 2023, commencing 4.00 </w:t>
      </w:r>
      <w:proofErr w:type="gramStart"/>
      <w:r w:rsidRPr="00E34460">
        <w:rPr>
          <w:b/>
          <w:bCs/>
          <w:sz w:val="26"/>
          <w:szCs w:val="26"/>
          <w:u w:val="single"/>
        </w:rPr>
        <w:t>pm</w:t>
      </w:r>
      <w:proofErr w:type="gramEnd"/>
    </w:p>
    <w:p w14:paraId="4CC414D0" w14:textId="5C39AB62" w:rsidR="00E34460" w:rsidRDefault="00E34460" w:rsidP="00E34460">
      <w:r w:rsidRPr="00E34460">
        <w:t>Present: Chris Spratt, David Fox, Murray Perkins, Pedro Borelli, Mike Simons</w:t>
      </w:r>
      <w:r w:rsidR="00C966E3">
        <w:t xml:space="preserve"> (Chair)</w:t>
      </w:r>
    </w:p>
    <w:p w14:paraId="038A0D17" w14:textId="2E4CA5F4" w:rsidR="00E34460" w:rsidRDefault="00E34460" w:rsidP="00E34460">
      <w:r w:rsidRPr="00E34460">
        <w:rPr>
          <w:b/>
          <w:bCs/>
        </w:rPr>
        <w:t>Notes of previous meeting (29/6/2023)</w:t>
      </w:r>
      <w:r w:rsidR="00F82D1B">
        <w:rPr>
          <w:b/>
          <w:bCs/>
        </w:rPr>
        <w:t>:</w:t>
      </w:r>
    </w:p>
    <w:p w14:paraId="1072EB5A" w14:textId="4BF1FDF7" w:rsidR="00E34460" w:rsidRDefault="00E34460" w:rsidP="00E34460">
      <w:r>
        <w:t xml:space="preserve">These were agreed to be a true </w:t>
      </w:r>
      <w:proofErr w:type="gramStart"/>
      <w:r>
        <w:t>record</w:t>
      </w:r>
      <w:proofErr w:type="gramEnd"/>
    </w:p>
    <w:p w14:paraId="6E8EC3F1" w14:textId="4D873C9C" w:rsidR="00E34460" w:rsidRDefault="00E34460" w:rsidP="00E34460">
      <w:r>
        <w:rPr>
          <w:b/>
          <w:bCs/>
        </w:rPr>
        <w:t>Ratification of Terms of Reference of the Committee</w:t>
      </w:r>
      <w:r w:rsidR="00F82D1B">
        <w:rPr>
          <w:b/>
          <w:bCs/>
        </w:rPr>
        <w:t>:</w:t>
      </w:r>
    </w:p>
    <w:p w14:paraId="79542348" w14:textId="5BEBC01E" w:rsidR="00E34460" w:rsidRDefault="00E34460" w:rsidP="00E34460">
      <w:r>
        <w:t xml:space="preserve">The </w:t>
      </w:r>
      <w:r w:rsidR="00BE6C83">
        <w:t>draft</w:t>
      </w:r>
      <w:r>
        <w:t xml:space="preserve"> </w:t>
      </w:r>
      <w:proofErr w:type="spellStart"/>
      <w:r>
        <w:t>ToR</w:t>
      </w:r>
      <w:proofErr w:type="spellEnd"/>
      <w:r>
        <w:t xml:space="preserve"> were ratified without modification.</w:t>
      </w:r>
    </w:p>
    <w:p w14:paraId="1A70DFA0" w14:textId="2DE38791" w:rsidR="00E34460" w:rsidRDefault="00E34460" w:rsidP="00E34460">
      <w:r>
        <w:rPr>
          <w:b/>
          <w:bCs/>
        </w:rPr>
        <w:t>Pupil Assessment</w:t>
      </w:r>
      <w:r w:rsidR="00F82D1B">
        <w:rPr>
          <w:b/>
          <w:bCs/>
        </w:rPr>
        <w:t xml:space="preserve"> Data:</w:t>
      </w:r>
    </w:p>
    <w:p w14:paraId="62DAC810" w14:textId="6C78E57C" w:rsidR="00E34460" w:rsidRDefault="00E34460" w:rsidP="00E34460">
      <w:r w:rsidRPr="00E34460">
        <w:t xml:space="preserve">Chris Spratt presented the assessment data for the </w:t>
      </w:r>
      <w:r>
        <w:t>Autumn</w:t>
      </w:r>
      <w:r w:rsidRPr="00E34460">
        <w:t xml:space="preserve"> Term</w:t>
      </w:r>
      <w:r>
        <w:t xml:space="preserve"> 2023</w:t>
      </w:r>
      <w:r w:rsidRPr="00E34460">
        <w:t>.</w:t>
      </w:r>
    </w:p>
    <w:p w14:paraId="3150801E" w14:textId="3E834A44" w:rsidR="00AD059F" w:rsidRDefault="00AD059F" w:rsidP="00AD059F">
      <w:pPr>
        <w:jc w:val="both"/>
        <w:rPr>
          <w:rFonts w:cstheme="minorHAnsi"/>
        </w:rPr>
      </w:pPr>
      <w:r>
        <w:t xml:space="preserve">He reported </w:t>
      </w:r>
      <w:r w:rsidRPr="00AD059F">
        <w:rPr>
          <w:rFonts w:cstheme="minorHAnsi"/>
        </w:rPr>
        <w:t xml:space="preserve">that </w:t>
      </w:r>
      <w:r>
        <w:rPr>
          <w:rFonts w:cstheme="minorHAnsi"/>
        </w:rPr>
        <w:t>d</w:t>
      </w:r>
      <w:r w:rsidRPr="00AD059F">
        <w:rPr>
          <w:rFonts w:cstheme="minorHAnsi"/>
        </w:rPr>
        <w:t xml:space="preserve">ata for this </w:t>
      </w:r>
      <w:r>
        <w:rPr>
          <w:rFonts w:cstheme="minorHAnsi"/>
        </w:rPr>
        <w:t>term</w:t>
      </w:r>
      <w:r w:rsidRPr="00AD059F">
        <w:rPr>
          <w:rFonts w:cstheme="minorHAnsi"/>
        </w:rPr>
        <w:t xml:space="preserve"> show a more consistent picture from year group to year group</w:t>
      </w:r>
      <w:r w:rsidR="000C5B64">
        <w:rPr>
          <w:rFonts w:cstheme="minorHAnsi"/>
        </w:rPr>
        <w:t>.</w:t>
      </w:r>
      <w:r w:rsidRPr="00AD059F">
        <w:rPr>
          <w:rFonts w:cstheme="minorHAnsi"/>
        </w:rPr>
        <w:t xml:space="preserve"> with the percentage of pupils working at the expected standard or above generally increasing the further children progress through the school.</w:t>
      </w:r>
    </w:p>
    <w:p w14:paraId="219256AB" w14:textId="4AA87E45" w:rsidR="0075086F" w:rsidRDefault="0075086F" w:rsidP="00AD059F">
      <w:pPr>
        <w:jc w:val="both"/>
        <w:rPr>
          <w:rFonts w:cstheme="minorHAnsi"/>
        </w:rPr>
      </w:pPr>
      <w:r>
        <w:rPr>
          <w:rFonts w:cstheme="minorHAnsi"/>
        </w:rPr>
        <w:t xml:space="preserve">Concerning summer-born children, generally summer born children’s level of attainment is lower than non-summer-born </w:t>
      </w:r>
      <w:r w:rsidR="00B84E3B">
        <w:rPr>
          <w:rFonts w:cstheme="minorHAnsi"/>
        </w:rPr>
        <w:t>in the lower years, the difference decreases in the higher year groups to little or no difference in year 6.</w:t>
      </w:r>
    </w:p>
    <w:p w14:paraId="419477AE" w14:textId="331DDE3D" w:rsidR="00C46CFA" w:rsidRDefault="00C46CFA" w:rsidP="00AD059F">
      <w:pPr>
        <w:jc w:val="both"/>
        <w:rPr>
          <w:rFonts w:cstheme="minorHAnsi"/>
        </w:rPr>
      </w:pPr>
      <w:r>
        <w:rPr>
          <w:rFonts w:cstheme="minorHAnsi"/>
        </w:rPr>
        <w:t>In all year groups girls performed better than boys</w:t>
      </w:r>
      <w:r w:rsidR="00BF14AC">
        <w:rPr>
          <w:rFonts w:cstheme="minorHAnsi"/>
        </w:rPr>
        <w:t xml:space="preserve"> in at le</w:t>
      </w:r>
      <w:r w:rsidR="00976FDF">
        <w:rPr>
          <w:rFonts w:cstheme="minorHAnsi"/>
        </w:rPr>
        <w:t>ast 2 of the 3 subjects</w:t>
      </w:r>
      <w:r>
        <w:rPr>
          <w:rFonts w:cstheme="minorHAnsi"/>
        </w:rPr>
        <w:t>, particularly in reading and writing.</w:t>
      </w:r>
    </w:p>
    <w:p w14:paraId="51DF994A" w14:textId="15159F68" w:rsidR="00C46CFA" w:rsidRDefault="00C46CFA" w:rsidP="00AD059F">
      <w:pPr>
        <w:jc w:val="both"/>
        <w:rPr>
          <w:rFonts w:cstheme="minorHAnsi"/>
        </w:rPr>
      </w:pPr>
      <w:r>
        <w:rPr>
          <w:rFonts w:cstheme="minorHAnsi"/>
        </w:rPr>
        <w:t>The percentage attaining the expected level in each year group is shown in the table, together with results obtained by the same cohort in Summer Ter</w:t>
      </w:r>
      <w:r w:rsidR="001466B4">
        <w:rPr>
          <w:rFonts w:cstheme="minorHAnsi"/>
        </w:rPr>
        <w:t>m</w:t>
      </w:r>
      <w:r>
        <w:rPr>
          <w:rFonts w:cstheme="minorHAnsi"/>
        </w:rPr>
        <w:t xml:space="preserve"> 2023, and the results for the </w:t>
      </w:r>
      <w:r w:rsidR="009C6C1B">
        <w:rPr>
          <w:rFonts w:cstheme="minorHAnsi"/>
        </w:rPr>
        <w:t xml:space="preserve">year groups at the time in Autumn 2023 and </w:t>
      </w:r>
      <w:r w:rsidR="007607AE">
        <w:rPr>
          <w:rFonts w:cstheme="minorHAnsi"/>
        </w:rPr>
        <w:t xml:space="preserve">in </w:t>
      </w:r>
      <w:r w:rsidR="009C6C1B">
        <w:rPr>
          <w:rFonts w:cstheme="minorHAnsi"/>
        </w:rPr>
        <w:t xml:space="preserve">Autumn 2019, the last pre-Covid year. </w:t>
      </w:r>
    </w:p>
    <w:p w14:paraId="46015C8C" w14:textId="31508D47" w:rsidR="00C46CFA" w:rsidRPr="00BA089F" w:rsidRDefault="009C6C1B" w:rsidP="00AD059F">
      <w:pPr>
        <w:jc w:val="both"/>
        <w:rPr>
          <w:rFonts w:cstheme="minorHAnsi"/>
        </w:rPr>
      </w:pPr>
      <w:r>
        <w:rPr>
          <w:rFonts w:cstheme="minorHAnsi"/>
        </w:rPr>
        <w:t>There has been has been a</w:t>
      </w:r>
      <w:r w:rsidR="00BF634D">
        <w:rPr>
          <w:rFonts w:cstheme="minorHAnsi"/>
        </w:rPr>
        <w:t xml:space="preserve"> review and</w:t>
      </w:r>
      <w:r>
        <w:rPr>
          <w:rFonts w:cstheme="minorHAnsi"/>
        </w:rPr>
        <w:t xml:space="preserve"> adjustment of </w:t>
      </w:r>
      <w:r w:rsidR="00BF634D">
        <w:rPr>
          <w:rFonts w:cstheme="minorHAnsi"/>
        </w:rPr>
        <w:t>“</w:t>
      </w:r>
      <w:r w:rsidR="00935A84">
        <w:rPr>
          <w:rFonts w:cstheme="minorHAnsi"/>
        </w:rPr>
        <w:t>expected level</w:t>
      </w:r>
      <w:r w:rsidR="00777650">
        <w:rPr>
          <w:rFonts w:cstheme="minorHAnsi"/>
        </w:rPr>
        <w:t>s</w:t>
      </w:r>
      <w:r w:rsidR="00BF634D">
        <w:rPr>
          <w:rFonts w:cstheme="minorHAnsi"/>
        </w:rPr>
        <w:t>”</w:t>
      </w:r>
      <w:r w:rsidR="00777650">
        <w:rPr>
          <w:rFonts w:cstheme="minorHAnsi"/>
        </w:rPr>
        <w:t xml:space="preserve"> recently, so </w:t>
      </w:r>
      <w:r w:rsidR="00BB389B">
        <w:rPr>
          <w:rFonts w:cstheme="minorHAnsi"/>
        </w:rPr>
        <w:t>year-on-</w:t>
      </w:r>
      <w:proofErr w:type="gramStart"/>
      <w:r w:rsidR="00BB389B">
        <w:rPr>
          <w:rFonts w:cstheme="minorHAnsi"/>
        </w:rPr>
        <w:t>year  comparisons</w:t>
      </w:r>
      <w:proofErr w:type="gramEnd"/>
      <w:r w:rsidR="00BB389B">
        <w:rPr>
          <w:rFonts w:cstheme="minorHAnsi"/>
        </w:rPr>
        <w:t xml:space="preserve"> </w:t>
      </w:r>
      <w:r w:rsidR="003E5FBF">
        <w:rPr>
          <w:rFonts w:cstheme="minorHAnsi"/>
        </w:rPr>
        <w:t xml:space="preserve">will not be </w:t>
      </w:r>
      <w:r w:rsidR="00BF634D">
        <w:rPr>
          <w:rFonts w:cstheme="minorHAnsi"/>
        </w:rPr>
        <w:t>entirely valid</w:t>
      </w:r>
      <w:r w:rsidR="009D63F3">
        <w:rPr>
          <w:rFonts w:cstheme="minorHAnsi"/>
        </w:rPr>
        <w:t xml:space="preserve">. </w:t>
      </w:r>
      <w:r w:rsidR="0026158F">
        <w:rPr>
          <w:rFonts w:cstheme="minorHAnsi"/>
        </w:rPr>
        <w:t xml:space="preserve">Some trends are clear however </w:t>
      </w:r>
      <w:r w:rsidR="00F71E01">
        <w:rPr>
          <w:rFonts w:cstheme="minorHAnsi"/>
        </w:rPr>
        <w:t>–</w:t>
      </w:r>
      <w:r w:rsidR="0026158F">
        <w:rPr>
          <w:rFonts w:cstheme="minorHAnsi"/>
        </w:rPr>
        <w:t xml:space="preserve"> </w:t>
      </w:r>
      <w:r w:rsidR="00F71E01">
        <w:rPr>
          <w:rFonts w:cstheme="minorHAnsi"/>
        </w:rPr>
        <w:t xml:space="preserve">years 5 and 6 are showing strong results, and </w:t>
      </w:r>
      <w:proofErr w:type="gramStart"/>
      <w:r w:rsidR="00E3311D">
        <w:rPr>
          <w:rFonts w:cstheme="minorHAnsi"/>
        </w:rPr>
        <w:t>with the exception of</w:t>
      </w:r>
      <w:proofErr w:type="gramEnd"/>
      <w:r w:rsidR="00E3311D">
        <w:rPr>
          <w:rFonts w:cstheme="minorHAnsi"/>
        </w:rPr>
        <w:t xml:space="preserve"> year 1, the maths results are </w:t>
      </w:r>
      <w:r w:rsidR="004660F4">
        <w:rPr>
          <w:rFonts w:cstheme="minorHAnsi"/>
        </w:rPr>
        <w:t xml:space="preserve">particularly </w:t>
      </w:r>
      <w:r w:rsidR="00E3311D">
        <w:rPr>
          <w:rFonts w:cstheme="minorHAnsi"/>
        </w:rPr>
        <w:t>strong.</w:t>
      </w:r>
      <w:r w:rsidR="00E455CB">
        <w:rPr>
          <w:rFonts w:cstheme="minorHAnsi"/>
        </w:rPr>
        <w:t xml:space="preserve"> The year 1 results at this stage are </w:t>
      </w:r>
      <w:r w:rsidR="001A53EF">
        <w:rPr>
          <w:rFonts w:cstheme="minorHAnsi"/>
        </w:rPr>
        <w:t>weak</w:t>
      </w:r>
      <w:r w:rsidR="00687BEC">
        <w:rPr>
          <w:rFonts w:cstheme="minorHAnsi"/>
        </w:rPr>
        <w:t xml:space="preserve">, with high numbers </w:t>
      </w:r>
      <w:r w:rsidR="001E5103">
        <w:rPr>
          <w:rFonts w:cstheme="minorHAnsi"/>
        </w:rPr>
        <w:t>significantly below the expected standard (</w:t>
      </w:r>
      <w:r w:rsidR="00176466">
        <w:rPr>
          <w:rFonts w:cstheme="minorHAnsi"/>
        </w:rPr>
        <w:t>2</w:t>
      </w:r>
      <w:r w:rsidR="0006383A">
        <w:rPr>
          <w:rFonts w:cstheme="minorHAnsi"/>
        </w:rPr>
        <w:t xml:space="preserve">0, 27 and </w:t>
      </w:r>
      <w:r w:rsidR="00176466">
        <w:rPr>
          <w:rFonts w:cstheme="minorHAnsi"/>
        </w:rPr>
        <w:t xml:space="preserve">22% for </w:t>
      </w:r>
      <w:r w:rsidR="00D32843">
        <w:rPr>
          <w:rFonts w:cstheme="minorHAnsi"/>
        </w:rPr>
        <w:t>Reading, Writing and Maths respectively</w:t>
      </w:r>
      <w:r w:rsidR="00176466">
        <w:rPr>
          <w:rFonts w:cstheme="minorHAnsi"/>
        </w:rPr>
        <w:t>)</w:t>
      </w:r>
      <w:r w:rsidR="004F2FBA">
        <w:rPr>
          <w:rFonts w:cstheme="minorHAnsi"/>
        </w:rPr>
        <w:t>.</w:t>
      </w:r>
      <w:r w:rsidR="00554757">
        <w:rPr>
          <w:rFonts w:cstheme="minorHAnsi"/>
        </w:rPr>
        <w:t xml:space="preserve"> Possibly a </w:t>
      </w:r>
      <w:r w:rsidR="00A85E9F">
        <w:rPr>
          <w:rFonts w:cstheme="minorHAnsi"/>
        </w:rPr>
        <w:t>residual coronavirus effect?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1276"/>
        <w:gridCol w:w="1276"/>
        <w:gridCol w:w="1701"/>
        <w:gridCol w:w="1276"/>
        <w:gridCol w:w="1418"/>
      </w:tblGrid>
      <w:tr w:rsidR="00C46CFA" w14:paraId="37FF81BD" w14:textId="77777777" w:rsidTr="00132BF5">
        <w:tc>
          <w:tcPr>
            <w:tcW w:w="1413" w:type="dxa"/>
          </w:tcPr>
          <w:p w14:paraId="03ED809B" w14:textId="77777777" w:rsidR="00C46CFA" w:rsidRDefault="00C46CFA" w:rsidP="00AA273B"/>
        </w:tc>
        <w:tc>
          <w:tcPr>
            <w:tcW w:w="1417" w:type="dxa"/>
          </w:tcPr>
          <w:p w14:paraId="496B6671" w14:textId="77777777" w:rsidR="00C46CFA" w:rsidRDefault="00C46CFA" w:rsidP="00AA273B">
            <w:proofErr w:type="gramStart"/>
            <w:r>
              <w:t>%  expected</w:t>
            </w:r>
            <w:proofErr w:type="gramEnd"/>
          </w:p>
        </w:tc>
        <w:tc>
          <w:tcPr>
            <w:tcW w:w="1276" w:type="dxa"/>
          </w:tcPr>
          <w:p w14:paraId="3845D65E" w14:textId="77777777" w:rsidR="00C46CFA" w:rsidRDefault="00C46CFA" w:rsidP="00AA273B">
            <w:r>
              <w:t>or</w:t>
            </w:r>
          </w:p>
        </w:tc>
        <w:tc>
          <w:tcPr>
            <w:tcW w:w="1276" w:type="dxa"/>
          </w:tcPr>
          <w:p w14:paraId="6A3D9B67" w14:textId="77777777" w:rsidR="00C46CFA" w:rsidRDefault="00C46CFA" w:rsidP="00AA273B">
            <w:r>
              <w:t>above</w:t>
            </w:r>
          </w:p>
        </w:tc>
        <w:tc>
          <w:tcPr>
            <w:tcW w:w="1701" w:type="dxa"/>
          </w:tcPr>
          <w:p w14:paraId="587FB4A7" w14:textId="07624BE1" w:rsidR="00C46CFA" w:rsidRPr="009F79F7" w:rsidRDefault="00C46CFA" w:rsidP="00AA273B">
            <w:pPr>
              <w:rPr>
                <w:color w:val="767171" w:themeColor="background2" w:themeShade="80"/>
                <w:sz w:val="22"/>
                <w:szCs w:val="22"/>
              </w:rPr>
            </w:pPr>
            <w:r w:rsidRPr="009F79F7">
              <w:rPr>
                <w:color w:val="767171" w:themeColor="background2" w:themeShade="80"/>
                <w:sz w:val="22"/>
                <w:szCs w:val="22"/>
              </w:rPr>
              <w:t>Last</w:t>
            </w:r>
            <w:r w:rsidR="00772A06" w:rsidRPr="009F79F7">
              <w:rPr>
                <w:color w:val="767171" w:themeColor="background2" w:themeShade="80"/>
                <w:sz w:val="22"/>
                <w:szCs w:val="22"/>
              </w:rPr>
              <w:t xml:space="preserve"> </w:t>
            </w:r>
            <w:r w:rsidR="00C4180C" w:rsidRPr="009F79F7">
              <w:rPr>
                <w:color w:val="767171" w:themeColor="background2" w:themeShade="80"/>
                <w:sz w:val="22"/>
                <w:szCs w:val="22"/>
              </w:rPr>
              <w:t>(Ju</w:t>
            </w:r>
            <w:r w:rsidR="00132BF5">
              <w:rPr>
                <w:color w:val="767171" w:themeColor="background2" w:themeShade="80"/>
                <w:sz w:val="22"/>
                <w:szCs w:val="22"/>
              </w:rPr>
              <w:t>ne</w:t>
            </w:r>
            <w:r w:rsidR="00C4180C" w:rsidRPr="009F79F7">
              <w:rPr>
                <w:color w:val="767171" w:themeColor="background2" w:themeShade="80"/>
                <w:sz w:val="22"/>
                <w:szCs w:val="22"/>
              </w:rPr>
              <w:t>2023)</w:t>
            </w:r>
            <w:r w:rsidRPr="009F79F7">
              <w:rPr>
                <w:color w:val="767171" w:themeColor="background2" w:themeShade="80"/>
                <w:sz w:val="22"/>
                <w:szCs w:val="22"/>
              </w:rPr>
              <w:t xml:space="preserve"> for this cohort</w:t>
            </w:r>
          </w:p>
        </w:tc>
        <w:tc>
          <w:tcPr>
            <w:tcW w:w="1276" w:type="dxa"/>
          </w:tcPr>
          <w:p w14:paraId="36425CA3" w14:textId="77777777" w:rsidR="00C46CFA" w:rsidRPr="00BB3510" w:rsidRDefault="00C46CFA" w:rsidP="00AA273B">
            <w:pPr>
              <w:rPr>
                <w:color w:val="0000FF"/>
              </w:rPr>
            </w:pPr>
            <w:r w:rsidRPr="00BB3510">
              <w:rPr>
                <w:color w:val="0000FF"/>
              </w:rPr>
              <w:t>Autumn 2022</w:t>
            </w:r>
          </w:p>
        </w:tc>
        <w:tc>
          <w:tcPr>
            <w:tcW w:w="1418" w:type="dxa"/>
          </w:tcPr>
          <w:p w14:paraId="2AE89742" w14:textId="77777777" w:rsidR="00C46CFA" w:rsidRPr="00BB3510" w:rsidRDefault="00C46CFA" w:rsidP="00AA273B">
            <w:pPr>
              <w:rPr>
                <w:color w:val="7030A0"/>
              </w:rPr>
            </w:pPr>
            <w:r w:rsidRPr="00BB3510">
              <w:rPr>
                <w:color w:val="7030A0"/>
              </w:rPr>
              <w:t>Autumn 2019</w:t>
            </w:r>
          </w:p>
        </w:tc>
      </w:tr>
      <w:tr w:rsidR="00C46CFA" w14:paraId="6E9EBE22" w14:textId="77777777" w:rsidTr="00132BF5">
        <w:tc>
          <w:tcPr>
            <w:tcW w:w="1413" w:type="dxa"/>
          </w:tcPr>
          <w:p w14:paraId="6021036E" w14:textId="77777777" w:rsidR="00C46CFA" w:rsidRDefault="00C46CFA" w:rsidP="00AA273B">
            <w:r>
              <w:t>Year Group</w:t>
            </w:r>
          </w:p>
        </w:tc>
        <w:tc>
          <w:tcPr>
            <w:tcW w:w="1417" w:type="dxa"/>
          </w:tcPr>
          <w:p w14:paraId="6D8D6FA5" w14:textId="77777777" w:rsidR="00C46CFA" w:rsidRDefault="00C46CFA" w:rsidP="00AA273B">
            <w:r>
              <w:t>Reading</w:t>
            </w:r>
          </w:p>
        </w:tc>
        <w:tc>
          <w:tcPr>
            <w:tcW w:w="1276" w:type="dxa"/>
          </w:tcPr>
          <w:p w14:paraId="6601013A" w14:textId="77777777" w:rsidR="00C46CFA" w:rsidRDefault="00C46CFA" w:rsidP="00AA273B">
            <w:r>
              <w:t>Writing</w:t>
            </w:r>
          </w:p>
        </w:tc>
        <w:tc>
          <w:tcPr>
            <w:tcW w:w="1276" w:type="dxa"/>
          </w:tcPr>
          <w:p w14:paraId="4F990AAD" w14:textId="77777777" w:rsidR="00C46CFA" w:rsidRDefault="00C46CFA" w:rsidP="00AA273B">
            <w:r>
              <w:t>Maths</w:t>
            </w:r>
          </w:p>
        </w:tc>
        <w:tc>
          <w:tcPr>
            <w:tcW w:w="1701" w:type="dxa"/>
          </w:tcPr>
          <w:p w14:paraId="3D3B6B4F" w14:textId="69E52D67" w:rsidR="00C46CFA" w:rsidRPr="00E51704" w:rsidRDefault="00C46CFA" w:rsidP="00AA273B">
            <w:pPr>
              <w:rPr>
                <w:color w:val="767171" w:themeColor="background2" w:themeShade="80"/>
                <w:sz w:val="16"/>
                <w:szCs w:val="16"/>
              </w:rPr>
            </w:pPr>
            <w:r w:rsidRPr="00E51704">
              <w:rPr>
                <w:color w:val="767171" w:themeColor="background2" w:themeShade="80"/>
              </w:rPr>
              <w:t xml:space="preserve">R, </w:t>
            </w:r>
            <w:proofErr w:type="spellStart"/>
            <w:r w:rsidRPr="00E51704">
              <w:rPr>
                <w:color w:val="767171" w:themeColor="background2" w:themeShade="80"/>
              </w:rPr>
              <w:t>Wr</w:t>
            </w:r>
            <w:proofErr w:type="spellEnd"/>
            <w:r w:rsidRPr="00E51704">
              <w:rPr>
                <w:color w:val="767171" w:themeColor="background2" w:themeShade="80"/>
              </w:rPr>
              <w:t>, M</w:t>
            </w:r>
            <w:r w:rsidR="00FB49AD" w:rsidRPr="00E51704">
              <w:rPr>
                <w:color w:val="767171" w:themeColor="background2" w:themeShade="80"/>
              </w:rPr>
              <w:t xml:space="preserve"> </w:t>
            </w:r>
          </w:p>
        </w:tc>
        <w:tc>
          <w:tcPr>
            <w:tcW w:w="1276" w:type="dxa"/>
          </w:tcPr>
          <w:p w14:paraId="2B909516" w14:textId="77777777" w:rsidR="00C46CFA" w:rsidRPr="00BB3510" w:rsidRDefault="00C46CFA" w:rsidP="00AA273B">
            <w:pPr>
              <w:rPr>
                <w:color w:val="0000FF"/>
              </w:rPr>
            </w:pPr>
            <w:r w:rsidRPr="00BB3510">
              <w:rPr>
                <w:color w:val="0000FF"/>
              </w:rPr>
              <w:t xml:space="preserve">R, </w:t>
            </w:r>
            <w:proofErr w:type="spellStart"/>
            <w:r w:rsidRPr="00BB3510">
              <w:rPr>
                <w:color w:val="0000FF"/>
              </w:rPr>
              <w:t>Wr</w:t>
            </w:r>
            <w:proofErr w:type="spellEnd"/>
            <w:r w:rsidRPr="00BB3510">
              <w:rPr>
                <w:color w:val="0000FF"/>
              </w:rPr>
              <w:t>, M</w:t>
            </w:r>
          </w:p>
        </w:tc>
        <w:tc>
          <w:tcPr>
            <w:tcW w:w="1418" w:type="dxa"/>
          </w:tcPr>
          <w:p w14:paraId="64B4293C" w14:textId="77777777" w:rsidR="00C46CFA" w:rsidRPr="00BB3510" w:rsidRDefault="00C46CFA" w:rsidP="00AA273B">
            <w:pPr>
              <w:rPr>
                <w:color w:val="7030A0"/>
              </w:rPr>
            </w:pPr>
            <w:r w:rsidRPr="00BB3510">
              <w:rPr>
                <w:color w:val="7030A0"/>
              </w:rPr>
              <w:t xml:space="preserve">R, </w:t>
            </w:r>
            <w:proofErr w:type="spellStart"/>
            <w:r w:rsidRPr="00BB3510">
              <w:rPr>
                <w:color w:val="7030A0"/>
              </w:rPr>
              <w:t>Wr</w:t>
            </w:r>
            <w:proofErr w:type="spellEnd"/>
            <w:r w:rsidRPr="00BB3510">
              <w:rPr>
                <w:color w:val="7030A0"/>
              </w:rPr>
              <w:t>, M</w:t>
            </w:r>
          </w:p>
        </w:tc>
      </w:tr>
      <w:tr w:rsidR="00C46CFA" w14:paraId="2B6111F1" w14:textId="77777777" w:rsidTr="00132BF5">
        <w:tc>
          <w:tcPr>
            <w:tcW w:w="1413" w:type="dxa"/>
          </w:tcPr>
          <w:p w14:paraId="5AF1084D" w14:textId="77777777" w:rsidR="00C46CFA" w:rsidRPr="00C46CFA" w:rsidRDefault="00C46CFA" w:rsidP="00AA273B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1</w:t>
            </w:r>
          </w:p>
        </w:tc>
        <w:tc>
          <w:tcPr>
            <w:tcW w:w="1417" w:type="dxa"/>
          </w:tcPr>
          <w:p w14:paraId="6BD845D1" w14:textId="77777777" w:rsidR="00C46CFA" w:rsidRDefault="00C46CFA" w:rsidP="00AA273B">
            <w:r>
              <w:t>59</w:t>
            </w:r>
          </w:p>
        </w:tc>
        <w:tc>
          <w:tcPr>
            <w:tcW w:w="1276" w:type="dxa"/>
          </w:tcPr>
          <w:p w14:paraId="62FB4694" w14:textId="77777777" w:rsidR="00C46CFA" w:rsidRDefault="00C46CFA" w:rsidP="00AA273B">
            <w:r>
              <w:t>58</w:t>
            </w:r>
          </w:p>
        </w:tc>
        <w:tc>
          <w:tcPr>
            <w:tcW w:w="1276" w:type="dxa"/>
          </w:tcPr>
          <w:p w14:paraId="5CCF8C15" w14:textId="77777777" w:rsidR="00C46CFA" w:rsidRDefault="00C46CFA" w:rsidP="00AA273B">
            <w:r>
              <w:t>42</w:t>
            </w:r>
          </w:p>
        </w:tc>
        <w:tc>
          <w:tcPr>
            <w:tcW w:w="1701" w:type="dxa"/>
          </w:tcPr>
          <w:p w14:paraId="213DE62F" w14:textId="77777777" w:rsidR="00C46CFA" w:rsidRPr="00E51704" w:rsidRDefault="00C46CFA" w:rsidP="00AA273B">
            <w:pPr>
              <w:rPr>
                <w:color w:val="767171" w:themeColor="background2" w:themeShade="80"/>
              </w:rPr>
            </w:pPr>
            <w:r w:rsidRPr="00E51704">
              <w:rPr>
                <w:color w:val="767171" w:themeColor="background2" w:themeShade="80"/>
              </w:rPr>
              <w:t>n/a</w:t>
            </w:r>
          </w:p>
        </w:tc>
        <w:tc>
          <w:tcPr>
            <w:tcW w:w="1276" w:type="dxa"/>
          </w:tcPr>
          <w:p w14:paraId="5EB469C5" w14:textId="77777777" w:rsidR="00C46CFA" w:rsidRPr="00BB3510" w:rsidRDefault="00C46CFA" w:rsidP="00AA273B">
            <w:pPr>
              <w:rPr>
                <w:color w:val="0000FF"/>
              </w:rPr>
            </w:pPr>
            <w:r w:rsidRPr="00BB3510">
              <w:rPr>
                <w:color w:val="0000FF"/>
              </w:rPr>
              <w:t>86, 82, 46</w:t>
            </w:r>
          </w:p>
        </w:tc>
        <w:tc>
          <w:tcPr>
            <w:tcW w:w="1418" w:type="dxa"/>
          </w:tcPr>
          <w:p w14:paraId="4A4A9C75" w14:textId="77777777" w:rsidR="00C46CFA" w:rsidRPr="00BB3510" w:rsidRDefault="00C46CFA" w:rsidP="00AA273B">
            <w:pPr>
              <w:rPr>
                <w:color w:val="7030A0"/>
              </w:rPr>
            </w:pPr>
            <w:r>
              <w:rPr>
                <w:color w:val="7030A0"/>
              </w:rPr>
              <w:t>92, 85, 87</w:t>
            </w:r>
          </w:p>
        </w:tc>
      </w:tr>
      <w:tr w:rsidR="00C46CFA" w14:paraId="50350002" w14:textId="77777777" w:rsidTr="00132BF5">
        <w:tc>
          <w:tcPr>
            <w:tcW w:w="1413" w:type="dxa"/>
          </w:tcPr>
          <w:p w14:paraId="45FA116F" w14:textId="77777777" w:rsidR="00C46CFA" w:rsidRPr="00C46CFA" w:rsidRDefault="00C46CFA" w:rsidP="00AA273B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2</w:t>
            </w:r>
          </w:p>
        </w:tc>
        <w:tc>
          <w:tcPr>
            <w:tcW w:w="1417" w:type="dxa"/>
          </w:tcPr>
          <w:p w14:paraId="257BA2B9" w14:textId="77777777" w:rsidR="00C46CFA" w:rsidRDefault="00C46CFA" w:rsidP="00AA273B">
            <w:r>
              <w:t>65</w:t>
            </w:r>
          </w:p>
        </w:tc>
        <w:tc>
          <w:tcPr>
            <w:tcW w:w="1276" w:type="dxa"/>
          </w:tcPr>
          <w:p w14:paraId="131E4D0E" w14:textId="77777777" w:rsidR="00C46CFA" w:rsidRDefault="00C46CFA" w:rsidP="00AA273B">
            <w:r>
              <w:t>56</w:t>
            </w:r>
          </w:p>
        </w:tc>
        <w:tc>
          <w:tcPr>
            <w:tcW w:w="1276" w:type="dxa"/>
          </w:tcPr>
          <w:p w14:paraId="0C7ECE42" w14:textId="77777777" w:rsidR="00C46CFA" w:rsidRDefault="00C46CFA" w:rsidP="00AA273B">
            <w:r>
              <w:t>83</w:t>
            </w:r>
          </w:p>
        </w:tc>
        <w:tc>
          <w:tcPr>
            <w:tcW w:w="1701" w:type="dxa"/>
          </w:tcPr>
          <w:p w14:paraId="77BB67FB" w14:textId="77777777" w:rsidR="00C46CFA" w:rsidRPr="00E51704" w:rsidRDefault="00C46CFA" w:rsidP="00AA273B">
            <w:pPr>
              <w:rPr>
                <w:color w:val="767171" w:themeColor="background2" w:themeShade="80"/>
              </w:rPr>
            </w:pPr>
            <w:r w:rsidRPr="00E51704">
              <w:rPr>
                <w:color w:val="767171" w:themeColor="background2" w:themeShade="80"/>
              </w:rPr>
              <w:t>73, 65, 65</w:t>
            </w:r>
          </w:p>
        </w:tc>
        <w:tc>
          <w:tcPr>
            <w:tcW w:w="1276" w:type="dxa"/>
          </w:tcPr>
          <w:p w14:paraId="6B90F640" w14:textId="77777777" w:rsidR="00C46CFA" w:rsidRPr="00BB3510" w:rsidRDefault="00C46CFA" w:rsidP="00AA273B">
            <w:pPr>
              <w:rPr>
                <w:color w:val="0000FF"/>
              </w:rPr>
            </w:pPr>
            <w:r>
              <w:rPr>
                <w:color w:val="0000FF"/>
              </w:rPr>
              <w:t>58, 68, 49</w:t>
            </w:r>
          </w:p>
        </w:tc>
        <w:tc>
          <w:tcPr>
            <w:tcW w:w="1418" w:type="dxa"/>
          </w:tcPr>
          <w:p w14:paraId="3343EF02" w14:textId="77777777" w:rsidR="00C46CFA" w:rsidRPr="00BB3510" w:rsidRDefault="00C46CFA" w:rsidP="00AA273B">
            <w:pPr>
              <w:rPr>
                <w:color w:val="7030A0"/>
              </w:rPr>
            </w:pPr>
            <w:r w:rsidRPr="00AC4517">
              <w:rPr>
                <w:color w:val="7030A0"/>
              </w:rPr>
              <w:t>75, 65, 78</w:t>
            </w:r>
          </w:p>
        </w:tc>
      </w:tr>
      <w:tr w:rsidR="00C46CFA" w14:paraId="20CDF1F8" w14:textId="77777777" w:rsidTr="00132BF5">
        <w:tc>
          <w:tcPr>
            <w:tcW w:w="1413" w:type="dxa"/>
          </w:tcPr>
          <w:p w14:paraId="1C4E363A" w14:textId="77777777" w:rsidR="00C46CFA" w:rsidRPr="00C46CFA" w:rsidRDefault="00C46CFA" w:rsidP="00AA273B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3</w:t>
            </w:r>
          </w:p>
        </w:tc>
        <w:tc>
          <w:tcPr>
            <w:tcW w:w="1417" w:type="dxa"/>
          </w:tcPr>
          <w:p w14:paraId="7F831F51" w14:textId="77777777" w:rsidR="00C46CFA" w:rsidRDefault="00C46CFA" w:rsidP="00AA273B">
            <w:r>
              <w:t>70</w:t>
            </w:r>
          </w:p>
        </w:tc>
        <w:tc>
          <w:tcPr>
            <w:tcW w:w="1276" w:type="dxa"/>
          </w:tcPr>
          <w:p w14:paraId="645554DE" w14:textId="77777777" w:rsidR="00C46CFA" w:rsidRDefault="00C46CFA" w:rsidP="00AA273B">
            <w:r>
              <w:t>72</w:t>
            </w:r>
          </w:p>
        </w:tc>
        <w:tc>
          <w:tcPr>
            <w:tcW w:w="1276" w:type="dxa"/>
          </w:tcPr>
          <w:p w14:paraId="38A5BEF6" w14:textId="77777777" w:rsidR="00C46CFA" w:rsidRDefault="00C46CFA" w:rsidP="00AA273B">
            <w:r>
              <w:t>74</w:t>
            </w:r>
          </w:p>
        </w:tc>
        <w:tc>
          <w:tcPr>
            <w:tcW w:w="1701" w:type="dxa"/>
          </w:tcPr>
          <w:p w14:paraId="499BB5F0" w14:textId="77777777" w:rsidR="00C46CFA" w:rsidRPr="00E51704" w:rsidRDefault="00C46CFA" w:rsidP="00AA273B">
            <w:pPr>
              <w:rPr>
                <w:color w:val="767171" w:themeColor="background2" w:themeShade="80"/>
              </w:rPr>
            </w:pPr>
            <w:r w:rsidRPr="00E51704">
              <w:rPr>
                <w:color w:val="767171" w:themeColor="background2" w:themeShade="80"/>
              </w:rPr>
              <w:t>69, 59, 73</w:t>
            </w:r>
          </w:p>
        </w:tc>
        <w:tc>
          <w:tcPr>
            <w:tcW w:w="1276" w:type="dxa"/>
          </w:tcPr>
          <w:p w14:paraId="759F9878" w14:textId="77777777" w:rsidR="00C46CFA" w:rsidRPr="00BB3510" w:rsidRDefault="00C46CFA" w:rsidP="00AA273B">
            <w:pPr>
              <w:rPr>
                <w:color w:val="0000FF"/>
              </w:rPr>
            </w:pPr>
            <w:r>
              <w:rPr>
                <w:color w:val="0000FF"/>
              </w:rPr>
              <w:t>55, 55, 48</w:t>
            </w:r>
          </w:p>
        </w:tc>
        <w:tc>
          <w:tcPr>
            <w:tcW w:w="1418" w:type="dxa"/>
          </w:tcPr>
          <w:p w14:paraId="06A91D19" w14:textId="77777777" w:rsidR="00C46CFA" w:rsidRPr="00BB3510" w:rsidRDefault="00C46CFA" w:rsidP="00AA273B">
            <w:pPr>
              <w:rPr>
                <w:color w:val="7030A0"/>
              </w:rPr>
            </w:pPr>
            <w:r w:rsidRPr="00AC4517">
              <w:rPr>
                <w:color w:val="7030A0"/>
              </w:rPr>
              <w:t>85, 68, 67</w:t>
            </w:r>
          </w:p>
        </w:tc>
      </w:tr>
      <w:tr w:rsidR="00C46CFA" w14:paraId="679EE97C" w14:textId="77777777" w:rsidTr="00132BF5">
        <w:tc>
          <w:tcPr>
            <w:tcW w:w="1413" w:type="dxa"/>
          </w:tcPr>
          <w:p w14:paraId="17C87F2D" w14:textId="77777777" w:rsidR="00C46CFA" w:rsidRPr="00C46CFA" w:rsidRDefault="00C46CFA" w:rsidP="00AA273B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4</w:t>
            </w:r>
          </w:p>
        </w:tc>
        <w:tc>
          <w:tcPr>
            <w:tcW w:w="1417" w:type="dxa"/>
          </w:tcPr>
          <w:p w14:paraId="01C3B127" w14:textId="77777777" w:rsidR="00C46CFA" w:rsidRDefault="00C46CFA" w:rsidP="00AA273B">
            <w:r>
              <w:t>69</w:t>
            </w:r>
          </w:p>
        </w:tc>
        <w:tc>
          <w:tcPr>
            <w:tcW w:w="1276" w:type="dxa"/>
          </w:tcPr>
          <w:p w14:paraId="4B6FC370" w14:textId="77777777" w:rsidR="00C46CFA" w:rsidRDefault="00C46CFA" w:rsidP="00AA273B">
            <w:r>
              <w:t>66</w:t>
            </w:r>
          </w:p>
        </w:tc>
        <w:tc>
          <w:tcPr>
            <w:tcW w:w="1276" w:type="dxa"/>
          </w:tcPr>
          <w:p w14:paraId="19A98838" w14:textId="77777777" w:rsidR="00C46CFA" w:rsidRDefault="00C46CFA" w:rsidP="00AA273B">
            <w:r>
              <w:t>81</w:t>
            </w:r>
          </w:p>
        </w:tc>
        <w:tc>
          <w:tcPr>
            <w:tcW w:w="1701" w:type="dxa"/>
          </w:tcPr>
          <w:p w14:paraId="17DB7F5F" w14:textId="77777777" w:rsidR="00C46CFA" w:rsidRPr="00E51704" w:rsidRDefault="00C46CFA" w:rsidP="00AA273B">
            <w:pPr>
              <w:rPr>
                <w:color w:val="767171" w:themeColor="background2" w:themeShade="80"/>
              </w:rPr>
            </w:pPr>
            <w:r w:rsidRPr="00E51704">
              <w:rPr>
                <w:color w:val="767171" w:themeColor="background2" w:themeShade="80"/>
              </w:rPr>
              <w:t>68, 49, 70</w:t>
            </w:r>
          </w:p>
        </w:tc>
        <w:tc>
          <w:tcPr>
            <w:tcW w:w="1276" w:type="dxa"/>
          </w:tcPr>
          <w:p w14:paraId="5AB22DBC" w14:textId="77777777" w:rsidR="00C46CFA" w:rsidRPr="00BB3510" w:rsidRDefault="00C46CFA" w:rsidP="00AA273B">
            <w:pPr>
              <w:rPr>
                <w:color w:val="0000FF"/>
              </w:rPr>
            </w:pPr>
            <w:r>
              <w:rPr>
                <w:color w:val="0000FF"/>
              </w:rPr>
              <w:t>54, 52, 76</w:t>
            </w:r>
          </w:p>
        </w:tc>
        <w:tc>
          <w:tcPr>
            <w:tcW w:w="1418" w:type="dxa"/>
          </w:tcPr>
          <w:p w14:paraId="0091776B" w14:textId="77777777" w:rsidR="00C46CFA" w:rsidRPr="00BB3510" w:rsidRDefault="00C46CFA" w:rsidP="00AA273B">
            <w:pPr>
              <w:rPr>
                <w:color w:val="7030A0"/>
              </w:rPr>
            </w:pPr>
            <w:r w:rsidRPr="00AC4517">
              <w:rPr>
                <w:color w:val="7030A0"/>
              </w:rPr>
              <w:t>81, 81, 75</w:t>
            </w:r>
          </w:p>
        </w:tc>
      </w:tr>
      <w:tr w:rsidR="00C46CFA" w14:paraId="72ED326E" w14:textId="77777777" w:rsidTr="00132BF5">
        <w:tc>
          <w:tcPr>
            <w:tcW w:w="1413" w:type="dxa"/>
          </w:tcPr>
          <w:p w14:paraId="56701AEE" w14:textId="77777777" w:rsidR="00C46CFA" w:rsidRPr="00C46CFA" w:rsidRDefault="00C46CFA" w:rsidP="00AA273B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5</w:t>
            </w:r>
          </w:p>
        </w:tc>
        <w:tc>
          <w:tcPr>
            <w:tcW w:w="1417" w:type="dxa"/>
          </w:tcPr>
          <w:p w14:paraId="25C5FC72" w14:textId="77777777" w:rsidR="00C46CFA" w:rsidRDefault="00C46CFA" w:rsidP="00AA273B">
            <w:r>
              <w:t>80</w:t>
            </w:r>
          </w:p>
        </w:tc>
        <w:tc>
          <w:tcPr>
            <w:tcW w:w="1276" w:type="dxa"/>
          </w:tcPr>
          <w:p w14:paraId="37726F0A" w14:textId="77777777" w:rsidR="00C46CFA" w:rsidRDefault="00C46CFA" w:rsidP="00AA273B">
            <w:r>
              <w:t>79</w:t>
            </w:r>
          </w:p>
        </w:tc>
        <w:tc>
          <w:tcPr>
            <w:tcW w:w="1276" w:type="dxa"/>
          </w:tcPr>
          <w:p w14:paraId="3C1AB35E" w14:textId="77777777" w:rsidR="00C46CFA" w:rsidRDefault="00C46CFA" w:rsidP="00AA273B">
            <w:r>
              <w:t>80</w:t>
            </w:r>
          </w:p>
        </w:tc>
        <w:tc>
          <w:tcPr>
            <w:tcW w:w="1701" w:type="dxa"/>
          </w:tcPr>
          <w:p w14:paraId="675FE3BB" w14:textId="77777777" w:rsidR="00C46CFA" w:rsidRPr="00E51704" w:rsidRDefault="00C46CFA" w:rsidP="00AA273B">
            <w:pPr>
              <w:rPr>
                <w:color w:val="767171" w:themeColor="background2" w:themeShade="80"/>
              </w:rPr>
            </w:pPr>
            <w:r w:rsidRPr="00E51704">
              <w:rPr>
                <w:color w:val="767171" w:themeColor="background2" w:themeShade="80"/>
              </w:rPr>
              <w:t>73, 57, 80</w:t>
            </w:r>
          </w:p>
        </w:tc>
        <w:tc>
          <w:tcPr>
            <w:tcW w:w="1276" w:type="dxa"/>
          </w:tcPr>
          <w:p w14:paraId="64B05AD1" w14:textId="77777777" w:rsidR="00C46CFA" w:rsidRPr="00BB3510" w:rsidRDefault="00C46CFA" w:rsidP="00AA273B">
            <w:pPr>
              <w:rPr>
                <w:color w:val="0000FF"/>
              </w:rPr>
            </w:pPr>
            <w:r>
              <w:rPr>
                <w:color w:val="0000FF"/>
              </w:rPr>
              <w:t>83, 93, 88</w:t>
            </w:r>
          </w:p>
        </w:tc>
        <w:tc>
          <w:tcPr>
            <w:tcW w:w="1418" w:type="dxa"/>
          </w:tcPr>
          <w:p w14:paraId="5C98F49E" w14:textId="77777777" w:rsidR="00C46CFA" w:rsidRPr="00BB3510" w:rsidRDefault="00C46CFA" w:rsidP="00AA273B">
            <w:pPr>
              <w:rPr>
                <w:color w:val="7030A0"/>
              </w:rPr>
            </w:pPr>
            <w:r w:rsidRPr="00AC4517">
              <w:rPr>
                <w:color w:val="7030A0"/>
              </w:rPr>
              <w:t>88, 87, 81</w:t>
            </w:r>
          </w:p>
        </w:tc>
      </w:tr>
      <w:tr w:rsidR="00C46CFA" w14:paraId="3FB47D14" w14:textId="77777777" w:rsidTr="00132BF5">
        <w:tc>
          <w:tcPr>
            <w:tcW w:w="1413" w:type="dxa"/>
          </w:tcPr>
          <w:p w14:paraId="10B4886C" w14:textId="77777777" w:rsidR="00C46CFA" w:rsidRPr="00C46CFA" w:rsidRDefault="00C46CFA" w:rsidP="00AA273B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6</w:t>
            </w:r>
          </w:p>
        </w:tc>
        <w:tc>
          <w:tcPr>
            <w:tcW w:w="1417" w:type="dxa"/>
          </w:tcPr>
          <w:p w14:paraId="78E23E6B" w14:textId="77777777" w:rsidR="00C46CFA" w:rsidRDefault="00C46CFA" w:rsidP="00AA273B">
            <w:r>
              <w:t>95</w:t>
            </w:r>
          </w:p>
        </w:tc>
        <w:tc>
          <w:tcPr>
            <w:tcW w:w="1276" w:type="dxa"/>
          </w:tcPr>
          <w:p w14:paraId="1A818F00" w14:textId="77777777" w:rsidR="00C46CFA" w:rsidRDefault="00C46CFA" w:rsidP="00AA273B">
            <w:r>
              <w:t>83</w:t>
            </w:r>
          </w:p>
        </w:tc>
        <w:tc>
          <w:tcPr>
            <w:tcW w:w="1276" w:type="dxa"/>
          </w:tcPr>
          <w:p w14:paraId="7757BDDA" w14:textId="77777777" w:rsidR="00C46CFA" w:rsidRDefault="00C46CFA" w:rsidP="00AA273B">
            <w:r>
              <w:t>97</w:t>
            </w:r>
          </w:p>
        </w:tc>
        <w:tc>
          <w:tcPr>
            <w:tcW w:w="1701" w:type="dxa"/>
          </w:tcPr>
          <w:p w14:paraId="7C1B3FA4" w14:textId="3629D37D" w:rsidR="00C46CFA" w:rsidRPr="00E51704" w:rsidRDefault="00C46CFA" w:rsidP="00AA273B">
            <w:pPr>
              <w:rPr>
                <w:color w:val="767171" w:themeColor="background2" w:themeShade="80"/>
              </w:rPr>
            </w:pPr>
            <w:r w:rsidRPr="00E51704">
              <w:rPr>
                <w:color w:val="767171" w:themeColor="background2" w:themeShade="80"/>
              </w:rPr>
              <w:t>81,</w:t>
            </w:r>
            <w:r w:rsidR="00370CF5">
              <w:rPr>
                <w:color w:val="767171" w:themeColor="background2" w:themeShade="80"/>
              </w:rPr>
              <w:t xml:space="preserve"> </w:t>
            </w:r>
            <w:r w:rsidRPr="00E51704">
              <w:rPr>
                <w:color w:val="767171" w:themeColor="background2" w:themeShade="80"/>
              </w:rPr>
              <w:t>73,</w:t>
            </w:r>
            <w:r w:rsidR="00370CF5">
              <w:rPr>
                <w:color w:val="767171" w:themeColor="background2" w:themeShade="80"/>
              </w:rPr>
              <w:t xml:space="preserve"> </w:t>
            </w:r>
            <w:r w:rsidRPr="00E51704">
              <w:rPr>
                <w:color w:val="767171" w:themeColor="background2" w:themeShade="80"/>
              </w:rPr>
              <w:t>63</w:t>
            </w:r>
          </w:p>
        </w:tc>
        <w:tc>
          <w:tcPr>
            <w:tcW w:w="1276" w:type="dxa"/>
          </w:tcPr>
          <w:p w14:paraId="3C6562B3" w14:textId="77777777" w:rsidR="00C46CFA" w:rsidRPr="00BB3510" w:rsidRDefault="00C46CFA" w:rsidP="00AA273B">
            <w:pPr>
              <w:rPr>
                <w:color w:val="0000FF"/>
              </w:rPr>
            </w:pPr>
            <w:r>
              <w:rPr>
                <w:color w:val="0000FF"/>
              </w:rPr>
              <w:t>92, 68, 78</w:t>
            </w:r>
          </w:p>
        </w:tc>
        <w:tc>
          <w:tcPr>
            <w:tcW w:w="1418" w:type="dxa"/>
          </w:tcPr>
          <w:p w14:paraId="18884B11" w14:textId="77777777" w:rsidR="00C46CFA" w:rsidRPr="00BB3510" w:rsidRDefault="00C46CFA" w:rsidP="00AA273B">
            <w:pPr>
              <w:rPr>
                <w:color w:val="7030A0"/>
              </w:rPr>
            </w:pPr>
            <w:r>
              <w:rPr>
                <w:color w:val="7030A0"/>
              </w:rPr>
              <w:t>88, 79, 99</w:t>
            </w:r>
          </w:p>
        </w:tc>
      </w:tr>
    </w:tbl>
    <w:p w14:paraId="26B31869" w14:textId="77777777" w:rsidR="0014693B" w:rsidRDefault="0014693B" w:rsidP="00E34460"/>
    <w:p w14:paraId="6BCFE0D3" w14:textId="3804AECF" w:rsidR="00E34460" w:rsidRPr="00E34460" w:rsidRDefault="00DF036E" w:rsidP="00E34460">
      <w:r w:rsidRPr="000B525A">
        <w:t xml:space="preserve">Pupil </w:t>
      </w:r>
      <w:r w:rsidR="000B525A" w:rsidRPr="000B525A">
        <w:t>numbers</w:t>
      </w:r>
      <w:r w:rsidRPr="000B525A">
        <w:t>: total</w:t>
      </w:r>
      <w:r w:rsidR="000B525A">
        <w:t>, Pupil Premium, and EHCP</w:t>
      </w:r>
      <w:r w:rsidR="006000D7">
        <w:t>):</w:t>
      </w:r>
    </w:p>
    <w:tbl>
      <w:tblPr>
        <w:tblStyle w:val="TableGrid"/>
        <w:tblpPr w:leftFromText="180" w:rightFromText="180" w:vertAnchor="text" w:horzAnchor="margin" w:tblpY="115"/>
        <w:tblW w:w="0" w:type="auto"/>
        <w:tblLook w:val="04A0" w:firstRow="1" w:lastRow="0" w:firstColumn="1" w:lastColumn="0" w:noHBand="0" w:noVBand="1"/>
      </w:tblPr>
      <w:tblGrid>
        <w:gridCol w:w="1493"/>
        <w:gridCol w:w="1493"/>
        <w:gridCol w:w="1494"/>
        <w:gridCol w:w="1327"/>
        <w:gridCol w:w="1418"/>
        <w:gridCol w:w="1275"/>
        <w:gridCol w:w="1276"/>
      </w:tblGrid>
      <w:tr w:rsidR="00C31A61" w14:paraId="7446690F" w14:textId="77777777" w:rsidTr="00C04970">
        <w:tc>
          <w:tcPr>
            <w:tcW w:w="1493" w:type="dxa"/>
          </w:tcPr>
          <w:p w14:paraId="4BA3891A" w14:textId="0A55B860" w:rsidR="00C31A61" w:rsidRDefault="00C31A61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Year group</w:t>
            </w:r>
          </w:p>
        </w:tc>
        <w:tc>
          <w:tcPr>
            <w:tcW w:w="1493" w:type="dxa"/>
          </w:tcPr>
          <w:p w14:paraId="5BCF9691" w14:textId="5636D107" w:rsidR="00C31A61" w:rsidRPr="003206BD" w:rsidRDefault="00A12D08" w:rsidP="00C31A61">
            <w:pPr>
              <w:jc w:val="both"/>
              <w:rPr>
                <w:rFonts w:cstheme="minorHAnsi"/>
                <w:b/>
                <w:bCs/>
              </w:rPr>
            </w:pPr>
            <w:r w:rsidRPr="003206BD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1494" w:type="dxa"/>
          </w:tcPr>
          <w:p w14:paraId="45D016A3" w14:textId="106D553A" w:rsidR="00C31A61" w:rsidRPr="003206BD" w:rsidRDefault="00481352" w:rsidP="00C31A61">
            <w:pPr>
              <w:jc w:val="both"/>
              <w:rPr>
                <w:rFonts w:cstheme="minorHAnsi"/>
                <w:b/>
                <w:bCs/>
              </w:rPr>
            </w:pPr>
            <w:r w:rsidRPr="003206BD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1327" w:type="dxa"/>
          </w:tcPr>
          <w:p w14:paraId="5B013C83" w14:textId="6E6E9D91" w:rsidR="00C31A61" w:rsidRPr="003206BD" w:rsidRDefault="003A4E0C" w:rsidP="00C31A61">
            <w:pPr>
              <w:jc w:val="both"/>
              <w:rPr>
                <w:rFonts w:cstheme="minorHAnsi"/>
                <w:b/>
                <w:bCs/>
              </w:rPr>
            </w:pPr>
            <w:r w:rsidRPr="003206BD"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1418" w:type="dxa"/>
          </w:tcPr>
          <w:p w14:paraId="597B4A80" w14:textId="3E88328C" w:rsidR="00C31A61" w:rsidRPr="003206BD" w:rsidRDefault="000D0317" w:rsidP="00C31A61">
            <w:pPr>
              <w:jc w:val="both"/>
              <w:rPr>
                <w:rFonts w:cstheme="minorHAnsi"/>
                <w:b/>
                <w:bCs/>
              </w:rPr>
            </w:pPr>
            <w:r w:rsidRPr="003206BD"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1275" w:type="dxa"/>
          </w:tcPr>
          <w:p w14:paraId="69E5F354" w14:textId="1896D013" w:rsidR="00C31A61" w:rsidRPr="003206BD" w:rsidRDefault="0029258F" w:rsidP="00C31A61">
            <w:pPr>
              <w:jc w:val="both"/>
              <w:rPr>
                <w:rFonts w:cstheme="minorHAnsi"/>
                <w:b/>
                <w:bCs/>
              </w:rPr>
            </w:pPr>
            <w:r w:rsidRPr="003206BD"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1276" w:type="dxa"/>
          </w:tcPr>
          <w:p w14:paraId="35B4CDC2" w14:textId="757826B0" w:rsidR="00C31A61" w:rsidRPr="003206BD" w:rsidRDefault="00CB7756" w:rsidP="00C31A61">
            <w:pPr>
              <w:jc w:val="both"/>
              <w:rPr>
                <w:rFonts w:cstheme="minorHAnsi"/>
                <w:b/>
                <w:bCs/>
              </w:rPr>
            </w:pPr>
            <w:r w:rsidRPr="003206BD">
              <w:rPr>
                <w:rFonts w:cstheme="minorHAnsi"/>
                <w:b/>
                <w:bCs/>
              </w:rPr>
              <w:t>6</w:t>
            </w:r>
          </w:p>
        </w:tc>
      </w:tr>
      <w:tr w:rsidR="00C31A61" w14:paraId="3E1AB668" w14:textId="77777777" w:rsidTr="00C04970">
        <w:tc>
          <w:tcPr>
            <w:tcW w:w="1493" w:type="dxa"/>
          </w:tcPr>
          <w:p w14:paraId="4C395FA2" w14:textId="217A3F8F" w:rsidR="00C31A61" w:rsidRDefault="00003AD1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No. of pupils</w:t>
            </w:r>
          </w:p>
        </w:tc>
        <w:tc>
          <w:tcPr>
            <w:tcW w:w="1493" w:type="dxa"/>
          </w:tcPr>
          <w:p w14:paraId="50169501" w14:textId="59F32107" w:rsidR="00C31A61" w:rsidRDefault="00481352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59</w:t>
            </w:r>
          </w:p>
        </w:tc>
        <w:tc>
          <w:tcPr>
            <w:tcW w:w="1494" w:type="dxa"/>
          </w:tcPr>
          <w:p w14:paraId="0D5F2853" w14:textId="32C6A34C" w:rsidR="00C31A61" w:rsidRDefault="008F568F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48</w:t>
            </w:r>
          </w:p>
        </w:tc>
        <w:tc>
          <w:tcPr>
            <w:tcW w:w="1327" w:type="dxa"/>
          </w:tcPr>
          <w:p w14:paraId="169AAD48" w14:textId="20F0B77D" w:rsidR="00C31A61" w:rsidRDefault="003A4E0C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57</w:t>
            </w:r>
          </w:p>
        </w:tc>
        <w:tc>
          <w:tcPr>
            <w:tcW w:w="1418" w:type="dxa"/>
          </w:tcPr>
          <w:p w14:paraId="46F64E51" w14:textId="6DAC59C1" w:rsidR="00C31A61" w:rsidRDefault="000D0317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59</w:t>
            </w:r>
          </w:p>
        </w:tc>
        <w:tc>
          <w:tcPr>
            <w:tcW w:w="1275" w:type="dxa"/>
          </w:tcPr>
          <w:p w14:paraId="722744E0" w14:textId="14DE82C6" w:rsidR="00C31A61" w:rsidRDefault="0029258F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56</w:t>
            </w:r>
          </w:p>
        </w:tc>
        <w:tc>
          <w:tcPr>
            <w:tcW w:w="1276" w:type="dxa"/>
          </w:tcPr>
          <w:p w14:paraId="678A4234" w14:textId="18A53C9B" w:rsidR="00C31A61" w:rsidRDefault="00CB7756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</w:t>
            </w:r>
          </w:p>
        </w:tc>
      </w:tr>
      <w:tr w:rsidR="00C31A61" w14:paraId="061C6E79" w14:textId="77777777" w:rsidTr="00C04970">
        <w:tc>
          <w:tcPr>
            <w:tcW w:w="1493" w:type="dxa"/>
          </w:tcPr>
          <w:p w14:paraId="21D494BE" w14:textId="19E6158D" w:rsidR="00C31A61" w:rsidRDefault="00B04FE3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Pupil Prem</w:t>
            </w:r>
            <w:r w:rsidR="00A12D08">
              <w:rPr>
                <w:rFonts w:cstheme="minorHAnsi"/>
              </w:rPr>
              <w:t>.</w:t>
            </w:r>
          </w:p>
        </w:tc>
        <w:tc>
          <w:tcPr>
            <w:tcW w:w="1493" w:type="dxa"/>
          </w:tcPr>
          <w:p w14:paraId="735AF225" w14:textId="5F46E1BB" w:rsidR="00C31A61" w:rsidRDefault="00481352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494" w:type="dxa"/>
          </w:tcPr>
          <w:p w14:paraId="03086D55" w14:textId="09736D8F" w:rsidR="00C31A61" w:rsidRDefault="008F568F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327" w:type="dxa"/>
          </w:tcPr>
          <w:p w14:paraId="7556FAF7" w14:textId="4DBBFFFD" w:rsidR="00C31A61" w:rsidRDefault="003A4E0C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418" w:type="dxa"/>
          </w:tcPr>
          <w:p w14:paraId="24E6D291" w14:textId="23E2B732" w:rsidR="00C31A61" w:rsidRDefault="000D0317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75" w:type="dxa"/>
          </w:tcPr>
          <w:p w14:paraId="4628C065" w14:textId="6D7957B9" w:rsidR="00C31A61" w:rsidRDefault="0029258F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276" w:type="dxa"/>
          </w:tcPr>
          <w:p w14:paraId="2469B39E" w14:textId="69037374" w:rsidR="00C31A61" w:rsidRDefault="00CB7756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C31A61" w14:paraId="5A5C1682" w14:textId="77777777" w:rsidTr="00C04970">
        <w:tc>
          <w:tcPr>
            <w:tcW w:w="1493" w:type="dxa"/>
          </w:tcPr>
          <w:p w14:paraId="0BC6C2AB" w14:textId="5609EF86" w:rsidR="00C31A61" w:rsidRDefault="00A12D08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EHCP</w:t>
            </w:r>
          </w:p>
        </w:tc>
        <w:tc>
          <w:tcPr>
            <w:tcW w:w="1493" w:type="dxa"/>
          </w:tcPr>
          <w:p w14:paraId="6326E220" w14:textId="3D4EBB1E" w:rsidR="00C31A61" w:rsidRDefault="00481352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494" w:type="dxa"/>
          </w:tcPr>
          <w:p w14:paraId="65BDD4D1" w14:textId="2C3EBD59" w:rsidR="00C31A61" w:rsidRDefault="008F568F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327" w:type="dxa"/>
          </w:tcPr>
          <w:p w14:paraId="3E9A450B" w14:textId="77777777" w:rsidR="00C31A61" w:rsidRDefault="00C31A61" w:rsidP="00C31A61">
            <w:pPr>
              <w:jc w:val="both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3F579F26" w14:textId="278E4917" w:rsidR="00C31A61" w:rsidRDefault="0029258F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275" w:type="dxa"/>
          </w:tcPr>
          <w:p w14:paraId="1F813AB7" w14:textId="7E0E6768" w:rsidR="00C31A61" w:rsidRDefault="007E3AA8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276" w:type="dxa"/>
          </w:tcPr>
          <w:p w14:paraId="3BB64404" w14:textId="44712346" w:rsidR="00C31A61" w:rsidRDefault="00CB7756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</w:tbl>
    <w:p w14:paraId="123449CC" w14:textId="77777777" w:rsidR="00E34460" w:rsidRPr="00E34460" w:rsidRDefault="00E34460" w:rsidP="00E34460"/>
    <w:p w14:paraId="4C888B92" w14:textId="77777777" w:rsidR="001C75D2" w:rsidRDefault="001C75D2"/>
    <w:p w14:paraId="75ED8523" w14:textId="77777777" w:rsidR="00BA089F" w:rsidRDefault="00BA089F"/>
    <w:p w14:paraId="3366CA9D" w14:textId="6E23058A" w:rsidR="00BA089F" w:rsidRDefault="0014693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988122" wp14:editId="028C5B5A">
                <wp:simplePos x="0" y="0"/>
                <wp:positionH relativeFrom="column">
                  <wp:posOffset>91440</wp:posOffset>
                </wp:positionH>
                <wp:positionV relativeFrom="paragraph">
                  <wp:posOffset>262890</wp:posOffset>
                </wp:positionV>
                <wp:extent cx="6324600" cy="335280"/>
                <wp:effectExtent l="0" t="0" r="0" b="7620"/>
                <wp:wrapNone/>
                <wp:docPr id="8774189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7EF73F" w14:textId="6D08DE1D" w:rsidR="0014693B" w:rsidRPr="0014693B" w:rsidRDefault="0014693B" w:rsidP="0014693B">
                            <w:pPr>
                              <w:rPr>
                                <w:i/>
                                <w:iCs/>
                              </w:rPr>
                            </w:pPr>
                            <w:r w:rsidRPr="0014693B">
                              <w:rPr>
                                <w:i/>
                                <w:iCs/>
                              </w:rPr>
                              <w:t>Michael Simons</w:t>
                            </w:r>
                            <w:r w:rsidRPr="0014693B">
                              <w:rPr>
                                <w:i/>
                                <w:iCs/>
                              </w:rPr>
                              <w:tab/>
                              <w:t>(Chair, Curriculum Committee)</w:t>
                            </w:r>
                            <w:r w:rsidRPr="0014693B">
                              <w:rPr>
                                <w:i/>
                                <w:iCs/>
                              </w:rPr>
                              <w:tab/>
                            </w:r>
                            <w:r w:rsidR="00C71018">
                              <w:rPr>
                                <w:i/>
                                <w:iCs/>
                              </w:rPr>
                              <w:t>Ja</w:t>
                            </w:r>
                            <w:r w:rsidR="002F43BF">
                              <w:rPr>
                                <w:i/>
                                <w:iCs/>
                              </w:rPr>
                              <w:t>n 2024</w:t>
                            </w:r>
                          </w:p>
                          <w:p w14:paraId="10305EF8" w14:textId="77777777" w:rsidR="0014693B" w:rsidRDefault="001469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9881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.2pt;margin-top:20.7pt;width:498pt;height:26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" fillcolor="white [3201]" stroked="f" strokeweight=".5pt">
                <v:textbox>
                  <w:txbxContent>
                    <w:p w14:paraId="437EF73F" w14:textId="6D08DE1D" w:rsidR="0014693B" w:rsidRPr="0014693B" w:rsidRDefault="0014693B" w:rsidP="0014693B">
                      <w:pPr>
                        <w:rPr>
                          <w:i/>
                          <w:iCs/>
                        </w:rPr>
                      </w:pPr>
                      <w:r w:rsidRPr="0014693B">
                        <w:rPr>
                          <w:i/>
                          <w:iCs/>
                        </w:rPr>
                        <w:t>Michael Simons</w:t>
                      </w:r>
                      <w:r w:rsidRPr="0014693B">
                        <w:rPr>
                          <w:i/>
                          <w:iCs/>
                        </w:rPr>
                        <w:tab/>
                        <w:t>(Chair, Curriculum Committee)</w:t>
                      </w:r>
                      <w:r w:rsidRPr="0014693B">
                        <w:rPr>
                          <w:i/>
                          <w:iCs/>
                        </w:rPr>
                        <w:tab/>
                      </w:r>
                      <w:r w:rsidR="00C71018">
                        <w:rPr>
                          <w:i/>
                          <w:iCs/>
                        </w:rPr>
                        <w:t>Ja</w:t>
                      </w:r>
                      <w:r w:rsidR="002F43BF">
                        <w:rPr>
                          <w:i/>
                          <w:iCs/>
                        </w:rPr>
                        <w:t>n 2024</w:t>
                      </w:r>
                    </w:p>
                    <w:p w14:paraId="10305EF8" w14:textId="77777777" w:rsidR="0014693B" w:rsidRDefault="0014693B"/>
                  </w:txbxContent>
                </v:textbox>
              </v:shape>
            </w:pict>
          </mc:Fallback>
        </mc:AlternateContent>
      </w:r>
    </w:p>
    <w:sectPr w:rsidR="00BA089F" w:rsidSect="0087199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460"/>
    <w:rsid w:val="00000063"/>
    <w:rsid w:val="00003AD1"/>
    <w:rsid w:val="0006383A"/>
    <w:rsid w:val="000B525A"/>
    <w:rsid w:val="000C5B64"/>
    <w:rsid w:val="000D0317"/>
    <w:rsid w:val="000F16AF"/>
    <w:rsid w:val="0010753F"/>
    <w:rsid w:val="00132BF5"/>
    <w:rsid w:val="00133293"/>
    <w:rsid w:val="001466B4"/>
    <w:rsid w:val="0014693B"/>
    <w:rsid w:val="0017417F"/>
    <w:rsid w:val="00176466"/>
    <w:rsid w:val="001A53EF"/>
    <w:rsid w:val="001C75D2"/>
    <w:rsid w:val="001E5103"/>
    <w:rsid w:val="002358EB"/>
    <w:rsid w:val="0026158F"/>
    <w:rsid w:val="0029258F"/>
    <w:rsid w:val="002B5198"/>
    <w:rsid w:val="002C36D4"/>
    <w:rsid w:val="002F43BF"/>
    <w:rsid w:val="00315BDA"/>
    <w:rsid w:val="003206BD"/>
    <w:rsid w:val="00370CF5"/>
    <w:rsid w:val="003A4E0C"/>
    <w:rsid w:val="003E5FBF"/>
    <w:rsid w:val="004660F4"/>
    <w:rsid w:val="00481352"/>
    <w:rsid w:val="004F2FBA"/>
    <w:rsid w:val="0052206C"/>
    <w:rsid w:val="00524980"/>
    <w:rsid w:val="00532AF3"/>
    <w:rsid w:val="00554757"/>
    <w:rsid w:val="006000D7"/>
    <w:rsid w:val="00687BEC"/>
    <w:rsid w:val="0075086F"/>
    <w:rsid w:val="007607AE"/>
    <w:rsid w:val="00772A06"/>
    <w:rsid w:val="00777650"/>
    <w:rsid w:val="007E3AA8"/>
    <w:rsid w:val="00832A49"/>
    <w:rsid w:val="00871993"/>
    <w:rsid w:val="008F568F"/>
    <w:rsid w:val="00935A84"/>
    <w:rsid w:val="00976FDF"/>
    <w:rsid w:val="00985C71"/>
    <w:rsid w:val="009B4E63"/>
    <w:rsid w:val="009C6C1B"/>
    <w:rsid w:val="009D63F3"/>
    <w:rsid w:val="009F79F7"/>
    <w:rsid w:val="00A12D08"/>
    <w:rsid w:val="00A85E9F"/>
    <w:rsid w:val="00AD059F"/>
    <w:rsid w:val="00B04FE3"/>
    <w:rsid w:val="00B84E3B"/>
    <w:rsid w:val="00BA089F"/>
    <w:rsid w:val="00BB389B"/>
    <w:rsid w:val="00BE6C83"/>
    <w:rsid w:val="00BF14AC"/>
    <w:rsid w:val="00BF634D"/>
    <w:rsid w:val="00C04970"/>
    <w:rsid w:val="00C31A61"/>
    <w:rsid w:val="00C4180C"/>
    <w:rsid w:val="00C46CFA"/>
    <w:rsid w:val="00C71018"/>
    <w:rsid w:val="00C966E3"/>
    <w:rsid w:val="00CB7756"/>
    <w:rsid w:val="00D32843"/>
    <w:rsid w:val="00DB34F5"/>
    <w:rsid w:val="00DF036E"/>
    <w:rsid w:val="00E3311D"/>
    <w:rsid w:val="00E34460"/>
    <w:rsid w:val="00E455CB"/>
    <w:rsid w:val="00E51704"/>
    <w:rsid w:val="00EF03F5"/>
    <w:rsid w:val="00F71E01"/>
    <w:rsid w:val="00F82D1B"/>
    <w:rsid w:val="00FB49AD"/>
    <w:rsid w:val="00FD3A29"/>
    <w:rsid w:val="00FE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96A9C"/>
  <w15:chartTrackingRefBased/>
  <w15:docId w15:val="{C0BFE36F-2660-4D2A-A1C3-BB2C8423A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980"/>
  </w:style>
  <w:style w:type="paragraph" w:styleId="Heading1">
    <w:name w:val="heading 1"/>
    <w:basedOn w:val="Normal"/>
    <w:next w:val="Normal"/>
    <w:link w:val="Heading1Char"/>
    <w:uiPriority w:val="9"/>
    <w:qFormat/>
    <w:rsid w:val="00E344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44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44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4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44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4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4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4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4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44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44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44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44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44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44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44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44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44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44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44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4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4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44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44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44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44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44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44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446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4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2001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Simons</dc:creator>
  <cp:keywords/>
  <dc:description/>
  <cp:lastModifiedBy>Jill Schrodel</cp:lastModifiedBy>
  <cp:revision>2</cp:revision>
  <cp:lastPrinted>2024-01-12T11:34:00Z</cp:lastPrinted>
  <dcterms:created xsi:type="dcterms:W3CDTF">2024-01-12T11:35:00Z</dcterms:created>
  <dcterms:modified xsi:type="dcterms:W3CDTF">2024-01-12T11:35:00Z</dcterms:modified>
</cp:coreProperties>
</file>